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2BC45" w14:textId="3AF8E4A0" w:rsidR="0069307D" w:rsidRDefault="0069307D">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Pr>
          <w:rFonts w:ascii="Helvetica" w:hAnsi="Helvetica"/>
        </w:rPr>
        <w:t>Det här är en mall för din uppsats i gymnasiearbetet.</w:t>
      </w:r>
      <w:r w:rsidR="00640D48">
        <w:rPr>
          <w:rFonts w:ascii="Helvetica" w:hAnsi="Helvetica"/>
        </w:rPr>
        <w:t xml:space="preserve"> Det betyder att strukturen redan är färdig. Innehållsförteckning, rubriker och teckensnitt</w:t>
      </w:r>
      <w:r w:rsidR="00347F1D">
        <w:rPr>
          <w:rFonts w:ascii="Helvetica" w:hAnsi="Helvetica"/>
        </w:rPr>
        <w:t xml:space="preserve"> och storlek</w:t>
      </w:r>
      <w:r w:rsidR="00640D48">
        <w:rPr>
          <w:rFonts w:ascii="Helvetica" w:hAnsi="Helvetica"/>
        </w:rPr>
        <w:t xml:space="preserve"> är</w:t>
      </w:r>
      <w:r w:rsidR="00347F1D">
        <w:rPr>
          <w:rFonts w:ascii="Helvetica" w:hAnsi="Helvetica"/>
        </w:rPr>
        <w:t xml:space="preserve"> redan</w:t>
      </w:r>
      <w:r w:rsidR="00640D48">
        <w:rPr>
          <w:rFonts w:ascii="Helvetica" w:hAnsi="Helvetica"/>
        </w:rPr>
        <w:t xml:space="preserve"> bestämt.</w:t>
      </w:r>
    </w:p>
    <w:p w14:paraId="1BD0150C" w14:textId="77777777" w:rsidR="00640D48" w:rsidRDefault="00640D4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p>
    <w:p w14:paraId="002F0EE0" w14:textId="1E3A4094" w:rsidR="0069307D" w:rsidRDefault="0069307D" w:rsidP="00922D35">
      <w:pPr>
        <w:pStyle w:val="Brdtext"/>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Pr>
          <w:rFonts w:ascii="Helvetica" w:hAnsi="Helvetica"/>
        </w:rPr>
        <w:t xml:space="preserve">Börja med att </w:t>
      </w:r>
      <w:r w:rsidRPr="0068566C">
        <w:rPr>
          <w:rFonts w:ascii="Helvetica" w:hAnsi="Helvetica"/>
          <w:b/>
          <w:bCs/>
        </w:rPr>
        <w:t>spara ner</w:t>
      </w:r>
      <w:r>
        <w:rPr>
          <w:rFonts w:ascii="Helvetica" w:hAnsi="Helvetica"/>
        </w:rPr>
        <w:t xml:space="preserve"> </w:t>
      </w:r>
      <w:r w:rsidR="00640D48">
        <w:rPr>
          <w:rFonts w:ascii="Helvetica" w:hAnsi="Helvetica"/>
        </w:rPr>
        <w:t>mallen</w:t>
      </w:r>
      <w:r>
        <w:rPr>
          <w:rFonts w:ascii="Helvetica" w:hAnsi="Helvetica"/>
        </w:rPr>
        <w:t xml:space="preserve"> till din dator och byt namn direkt, välj gärna ditt eget namn</w:t>
      </w:r>
      <w:r w:rsidR="00640D48">
        <w:rPr>
          <w:rFonts w:ascii="Helvetica" w:hAnsi="Helvetica"/>
        </w:rPr>
        <w:t>, klass</w:t>
      </w:r>
      <w:r>
        <w:rPr>
          <w:rFonts w:ascii="Helvetica" w:hAnsi="Helvetica"/>
        </w:rPr>
        <w:t xml:space="preserve"> och GA.</w:t>
      </w:r>
    </w:p>
    <w:p w14:paraId="3273DECB" w14:textId="77777777" w:rsidR="00640D48" w:rsidRDefault="0069307D" w:rsidP="00922D35">
      <w:pPr>
        <w:pStyle w:val="Brdtext"/>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Pr>
          <w:rFonts w:ascii="Helvetica" w:hAnsi="Helvetica"/>
        </w:rPr>
        <w:t xml:space="preserve">Allt som är skrivet med </w:t>
      </w:r>
      <w:r w:rsidRPr="0068566C">
        <w:rPr>
          <w:rFonts w:ascii="Helvetica" w:hAnsi="Helvetica"/>
          <w:b/>
          <w:bCs/>
        </w:rPr>
        <w:t>blålila</w:t>
      </w:r>
      <w:r>
        <w:rPr>
          <w:rFonts w:ascii="Helvetica" w:hAnsi="Helvetica"/>
        </w:rPr>
        <w:t xml:space="preserve"> färg är instruktioner och förslag. De texterna ska tas bort innan du lämnar in uppsatsen. </w:t>
      </w:r>
    </w:p>
    <w:p w14:paraId="0C0E2FC8" w14:textId="633F6CBD" w:rsidR="0069307D" w:rsidRDefault="00640D48" w:rsidP="00922D35">
      <w:pPr>
        <w:pStyle w:val="Brdtext"/>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Pr>
          <w:rFonts w:ascii="Helvetica" w:hAnsi="Helvetica"/>
        </w:rPr>
        <w:t xml:space="preserve">Kapitlen </w:t>
      </w:r>
      <w:r w:rsidRPr="0068566C">
        <w:rPr>
          <w:rFonts w:ascii="Helvetica" w:hAnsi="Helvetica"/>
          <w:b/>
          <w:bCs/>
        </w:rPr>
        <w:t>6, 7, 8, 9, 10, 11 är alla instruktioner</w:t>
      </w:r>
      <w:r>
        <w:rPr>
          <w:rFonts w:ascii="Helvetica" w:hAnsi="Helvetica"/>
        </w:rPr>
        <w:t>. Läs igenom noga och följ så noga du kan. All denna text ska tas bort innan du lämnar in uppsatsen</w:t>
      </w:r>
      <w:r w:rsidR="008A77A5">
        <w:rPr>
          <w:rFonts w:ascii="Helvetica" w:hAnsi="Helvetica"/>
        </w:rPr>
        <w:t>.</w:t>
      </w:r>
    </w:p>
    <w:p w14:paraId="398DE7FF" w14:textId="5BEDFEF4" w:rsidR="00640D48" w:rsidRDefault="00A4405B" w:rsidP="00922D35">
      <w:pPr>
        <w:pStyle w:val="Brdtext"/>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Pr>
          <w:rFonts w:ascii="Helvetica" w:hAnsi="Helvetica"/>
        </w:rPr>
        <w:t xml:space="preserve">När du använder kapitel 11 för att göra dina </w:t>
      </w:r>
      <w:r w:rsidRPr="0068566C">
        <w:rPr>
          <w:rFonts w:ascii="Helvetica" w:hAnsi="Helvetica"/>
          <w:b/>
          <w:bCs/>
        </w:rPr>
        <w:t>referenser till källorna</w:t>
      </w:r>
      <w:r w:rsidR="0068566C">
        <w:rPr>
          <w:rFonts w:ascii="Helvetica" w:hAnsi="Helvetica"/>
        </w:rPr>
        <w:t xml:space="preserve"> </w:t>
      </w:r>
      <w:r w:rsidR="001A712E">
        <w:rPr>
          <w:rFonts w:ascii="Helvetica" w:hAnsi="Helvetica"/>
        </w:rPr>
        <w:t xml:space="preserve">börjar du också klistra </w:t>
      </w:r>
      <w:r w:rsidR="0068566C">
        <w:rPr>
          <w:rFonts w:ascii="Helvetica" w:hAnsi="Helvetica"/>
        </w:rPr>
        <w:t>in referenserna</w:t>
      </w:r>
      <w:r>
        <w:rPr>
          <w:rFonts w:ascii="Helvetica" w:hAnsi="Helvetica"/>
        </w:rPr>
        <w:t xml:space="preserve"> i källförteckningen i kapitel 12. </w:t>
      </w:r>
    </w:p>
    <w:p w14:paraId="50A9D1F8" w14:textId="16DEA472" w:rsidR="0069307D" w:rsidRDefault="0069307D" w:rsidP="00922D35">
      <w:pPr>
        <w:pStyle w:val="Brdtext"/>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Pr>
          <w:rFonts w:ascii="Helvetica" w:hAnsi="Helvetica"/>
        </w:rPr>
        <w:t xml:space="preserve">Behöver du fler </w:t>
      </w:r>
      <w:r w:rsidRPr="0068566C">
        <w:rPr>
          <w:rFonts w:ascii="Helvetica" w:hAnsi="Helvetica"/>
          <w:b/>
          <w:bCs/>
        </w:rPr>
        <w:t>rubriker</w:t>
      </w:r>
      <w:r>
        <w:rPr>
          <w:rFonts w:ascii="Helvetica" w:hAnsi="Helvetica"/>
        </w:rPr>
        <w:t>, kopierar du lämplig rubrik och klistrar in där du vill ha den. Kontrollera att det är rätt siffra på kapitlet och rubrik, annars ändrar du bara och sparar.</w:t>
      </w:r>
    </w:p>
    <w:p w14:paraId="0E1B98B6" w14:textId="46AB96ED" w:rsidR="0069307D" w:rsidRDefault="0069307D" w:rsidP="00922D35">
      <w:pPr>
        <w:pStyle w:val="Brdtext"/>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sidRPr="00467CA6">
        <w:rPr>
          <w:rFonts w:ascii="Helvetica" w:hAnsi="Helvetica"/>
          <w:b/>
          <w:bCs/>
        </w:rPr>
        <w:t>ÄNDRA ALDRIG</w:t>
      </w:r>
      <w:r>
        <w:rPr>
          <w:rFonts w:ascii="Helvetica" w:hAnsi="Helvetica"/>
        </w:rPr>
        <w:t xml:space="preserve"> i innehållsförteckningen. </w:t>
      </w:r>
    </w:p>
    <w:p w14:paraId="384E7E5C" w14:textId="77777777" w:rsidR="00640D48" w:rsidRDefault="0069307D" w:rsidP="00922D35">
      <w:pPr>
        <w:pStyle w:val="Brdtext"/>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sidRPr="0068566C">
        <w:rPr>
          <w:rFonts w:ascii="Helvetica" w:hAnsi="Helvetica"/>
          <w:b/>
          <w:bCs/>
        </w:rPr>
        <w:t>Ändringar</w:t>
      </w:r>
      <w:r>
        <w:rPr>
          <w:rFonts w:ascii="Helvetica" w:hAnsi="Helvetica"/>
        </w:rPr>
        <w:t xml:space="preserve"> gör du i rubrikerna i texten och sedan uppdaterar du tabellen. Då ändras innehållsförteckningen.</w:t>
      </w:r>
      <w:r w:rsidR="00640D48" w:rsidRPr="00640D48">
        <w:rPr>
          <w:rFonts w:ascii="Helvetica" w:hAnsi="Helvetica"/>
        </w:rPr>
        <w:t xml:space="preserve"> </w:t>
      </w:r>
    </w:p>
    <w:p w14:paraId="1C334AC7" w14:textId="04A490AA" w:rsidR="00640D48" w:rsidRDefault="00640D48" w:rsidP="00922D35">
      <w:pPr>
        <w:pStyle w:val="Brdtext"/>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Pr>
          <w:rFonts w:ascii="Helvetica" w:hAnsi="Helvetica"/>
        </w:rPr>
        <w:t xml:space="preserve">För att </w:t>
      </w:r>
      <w:r w:rsidRPr="0068566C">
        <w:rPr>
          <w:rFonts w:ascii="Helvetica" w:hAnsi="Helvetica"/>
          <w:b/>
          <w:bCs/>
        </w:rPr>
        <w:t>uppdatera innehållsförteckningen</w:t>
      </w:r>
      <w:r>
        <w:rPr>
          <w:rFonts w:ascii="Helvetica" w:hAnsi="Helvetica"/>
        </w:rPr>
        <w:t xml:space="preserve"> gör du så här:</w:t>
      </w:r>
    </w:p>
    <w:p w14:paraId="6FAA31B7" w14:textId="77777777" w:rsidR="008A77A5" w:rsidRDefault="00640D48" w:rsidP="00922D3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01"/>
        <w:rPr>
          <w:rFonts w:ascii="Helvetica" w:hAnsi="Helvetica"/>
        </w:rPr>
      </w:pPr>
      <w:r>
        <w:rPr>
          <w:rFonts w:ascii="Helvetica" w:hAnsi="Helvetica"/>
        </w:rPr>
        <w:t xml:space="preserve">Klicka på </w:t>
      </w:r>
      <w:r w:rsidRPr="008A77A5">
        <w:rPr>
          <w:rFonts w:ascii="Helvetica" w:hAnsi="Helvetica"/>
          <w:b/>
          <w:bCs/>
        </w:rPr>
        <w:t>Referenser</w:t>
      </w:r>
      <w:r>
        <w:rPr>
          <w:rFonts w:ascii="Helvetica" w:hAnsi="Helvetica"/>
        </w:rPr>
        <w:t xml:space="preserve">, </w:t>
      </w:r>
    </w:p>
    <w:p w14:paraId="593BD0E0" w14:textId="77777777" w:rsidR="008A77A5" w:rsidRDefault="00640D48" w:rsidP="00922D3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01"/>
        <w:rPr>
          <w:rFonts w:ascii="Helvetica" w:hAnsi="Helvetica"/>
        </w:rPr>
      </w:pPr>
      <w:r>
        <w:rPr>
          <w:rFonts w:ascii="Helvetica" w:hAnsi="Helvetica"/>
        </w:rPr>
        <w:t>i första rutan</w:t>
      </w:r>
      <w:r w:rsidR="008A77A5">
        <w:rPr>
          <w:rFonts w:ascii="Helvetica" w:hAnsi="Helvetica"/>
        </w:rPr>
        <w:t xml:space="preserve"> till vänster</w:t>
      </w:r>
      <w:r>
        <w:rPr>
          <w:rFonts w:ascii="Helvetica" w:hAnsi="Helvetica"/>
        </w:rPr>
        <w:t xml:space="preserve"> klickar du på </w:t>
      </w:r>
      <w:r w:rsidRPr="008A77A5">
        <w:rPr>
          <w:rFonts w:ascii="Helvetica" w:hAnsi="Helvetica"/>
          <w:b/>
          <w:bCs/>
        </w:rPr>
        <w:t>Uppdatera tabell</w:t>
      </w:r>
      <w:r>
        <w:rPr>
          <w:rFonts w:ascii="Helvetica" w:hAnsi="Helvetica"/>
        </w:rPr>
        <w:t xml:space="preserve">. </w:t>
      </w:r>
    </w:p>
    <w:p w14:paraId="46E743D3" w14:textId="77777777" w:rsidR="008A77A5" w:rsidRDefault="00640D48" w:rsidP="00922D3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01"/>
        <w:rPr>
          <w:rFonts w:ascii="Helvetica" w:hAnsi="Helvetica"/>
        </w:rPr>
      </w:pPr>
      <w:r>
        <w:rPr>
          <w:rFonts w:ascii="Helvetica" w:hAnsi="Helvetica"/>
        </w:rPr>
        <w:t xml:space="preserve">Välj alternativet </w:t>
      </w:r>
      <w:r w:rsidRPr="008A77A5">
        <w:rPr>
          <w:rFonts w:ascii="Helvetica" w:hAnsi="Helvetica"/>
          <w:b/>
          <w:bCs/>
        </w:rPr>
        <w:t>Uppdatera hela tabellen</w:t>
      </w:r>
      <w:r>
        <w:rPr>
          <w:rFonts w:ascii="Helvetica" w:hAnsi="Helvetica"/>
        </w:rPr>
        <w:t xml:space="preserve">. </w:t>
      </w:r>
    </w:p>
    <w:p w14:paraId="1F7BF049" w14:textId="66C8F837" w:rsidR="00A4405B" w:rsidRDefault="00640D48" w:rsidP="00922D3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01"/>
        <w:rPr>
          <w:rFonts w:ascii="Helvetica" w:hAnsi="Helvetica"/>
        </w:rPr>
      </w:pPr>
      <w:r w:rsidRPr="008A77A5">
        <w:rPr>
          <w:rFonts w:ascii="Helvetica" w:hAnsi="Helvetica"/>
          <w:b/>
          <w:bCs/>
        </w:rPr>
        <w:t>Spara</w:t>
      </w:r>
      <w:r>
        <w:rPr>
          <w:rFonts w:ascii="Helvetica" w:hAnsi="Helvetica"/>
        </w:rPr>
        <w:t xml:space="preserve">. </w:t>
      </w:r>
      <w:r w:rsidRPr="008A77A5">
        <w:rPr>
          <w:rFonts w:ascii="Helvetica" w:hAnsi="Helvetica"/>
          <w:b/>
          <w:bCs/>
        </w:rPr>
        <w:t>Kontrollera</w:t>
      </w:r>
      <w:r>
        <w:rPr>
          <w:rFonts w:ascii="Helvetica" w:hAnsi="Helvetica"/>
        </w:rPr>
        <w:t xml:space="preserve"> att dina ändringar syns.</w:t>
      </w:r>
    </w:p>
    <w:p w14:paraId="53D3C7F6" w14:textId="5AE161CD" w:rsidR="008667E3" w:rsidRDefault="008667E3" w:rsidP="008667E3">
      <w:pPr>
        <w:pStyle w:val="Brdtext"/>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sidRPr="008667E3">
        <w:rPr>
          <w:rFonts w:ascii="Helvetica" w:hAnsi="Helvetica"/>
        </w:rPr>
        <w:t>Använd gärna</w:t>
      </w:r>
      <w:r>
        <w:rPr>
          <w:rFonts w:ascii="Helvetica" w:hAnsi="Helvetica"/>
          <w:b/>
          <w:bCs/>
        </w:rPr>
        <w:t xml:space="preserve"> Redigerare</w:t>
      </w:r>
      <w:r w:rsidRPr="008667E3">
        <w:rPr>
          <w:rFonts w:ascii="Helvetica" w:hAnsi="Helvetica"/>
        </w:rPr>
        <w:t>.</w:t>
      </w:r>
      <w:r>
        <w:rPr>
          <w:rFonts w:ascii="Helvetica" w:hAnsi="Helvetica"/>
        </w:rPr>
        <w:t xml:space="preserve"> Du hittar den långt till höger i övre raden på skärmen. Symbolen liknar en penna med vingar. Där kan du kontrollera stavning och grammatik. </w:t>
      </w:r>
    </w:p>
    <w:p w14:paraId="76C8855D" w14:textId="0D736523" w:rsidR="00640D48" w:rsidRDefault="00A4405B" w:rsidP="00922D35">
      <w:pPr>
        <w:pStyle w:val="Brdtext"/>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Pr>
          <w:rFonts w:ascii="Helvetica" w:hAnsi="Helvetica"/>
        </w:rPr>
        <w:t>Innan du lämnar in uppsatsen ska du kontrollera</w:t>
      </w:r>
      <w:r w:rsidR="00640D48">
        <w:rPr>
          <w:rFonts w:ascii="Helvetica" w:hAnsi="Helvetica"/>
        </w:rPr>
        <w:t xml:space="preserve"> </w:t>
      </w:r>
      <w:r>
        <w:rPr>
          <w:rFonts w:ascii="Helvetica" w:hAnsi="Helvetica"/>
        </w:rPr>
        <w:t>så att all instruktionstext är borttagen, att kapitelnumren är i följd</w:t>
      </w:r>
      <w:r w:rsidR="00922D35">
        <w:rPr>
          <w:rFonts w:ascii="Helvetica" w:hAnsi="Helvetica"/>
        </w:rPr>
        <w:t>, att innehållsförteckningen är uppdaterad och att framsidan är korrekt.</w:t>
      </w:r>
    </w:p>
    <w:p w14:paraId="3F2C788A" w14:textId="0C184528" w:rsidR="00A4405B" w:rsidRDefault="00A4405B" w:rsidP="00A4405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p>
    <w:p w14:paraId="65F1BCCB" w14:textId="77777777" w:rsidR="0069307D" w:rsidRDefault="0069307D">
      <w:pPr>
        <w:rPr>
          <w:rFonts w:ascii="Helvetica" w:hAnsi="Helvetica" w:cs="Arial Unicode MS"/>
          <w:color w:val="000000"/>
          <w:lang w:val="sv-SE" w:eastAsia="sv-SE"/>
          <w14:textOutline w14:w="0" w14:cap="flat" w14:cmpd="sng" w14:algn="ctr">
            <w14:noFill/>
            <w14:prstDash w14:val="solid"/>
            <w14:bevel/>
          </w14:textOutline>
        </w:rPr>
      </w:pPr>
      <w:r w:rsidRPr="0069307D">
        <w:rPr>
          <w:rFonts w:ascii="Helvetica" w:hAnsi="Helvetica"/>
          <w:lang w:val="sv-SE"/>
        </w:rPr>
        <w:br w:type="page"/>
      </w:r>
    </w:p>
    <w:p w14:paraId="16D2AAB3" w14:textId="2BDD5AD1" w:rsidR="00056DCB"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r>
        <w:rPr>
          <w:rFonts w:ascii="Helvetica" w:hAnsi="Helvetica"/>
          <w:noProof/>
        </w:rPr>
        <w:lastRenderedPageBreak/>
        <w:drawing>
          <wp:anchor distT="152400" distB="152400" distL="152400" distR="152400" simplePos="0" relativeHeight="251659264" behindDoc="0" locked="0" layoutInCell="1" allowOverlap="1" wp14:anchorId="19391BE3" wp14:editId="3EEF940E">
            <wp:simplePos x="0" y="0"/>
            <wp:positionH relativeFrom="margin">
              <wp:posOffset>1020210</wp:posOffset>
            </wp:positionH>
            <wp:positionV relativeFrom="line">
              <wp:posOffset>113119</wp:posOffset>
            </wp:positionV>
            <wp:extent cx="4063378" cy="858029"/>
            <wp:effectExtent l="0" t="0" r="0" b="0"/>
            <wp:wrapThrough wrapText="bothSides" distL="152400" distR="152400">
              <wp:wrapPolygon edited="1">
                <wp:start x="0" y="0"/>
                <wp:lineTo x="21600" y="0"/>
                <wp:lineTo x="21600" y="21600"/>
                <wp:lineTo x="0" y="21600"/>
                <wp:lineTo x="0" y="0"/>
              </wp:wrapPolygon>
            </wp:wrapThrough>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8"/>
                    <a:stretch>
                      <a:fillRect/>
                    </a:stretch>
                  </pic:blipFill>
                  <pic:spPr>
                    <a:xfrm>
                      <a:off x="0" y="0"/>
                      <a:ext cx="4063378" cy="858029"/>
                    </a:xfrm>
                    <a:prstGeom prst="rect">
                      <a:avLst/>
                    </a:prstGeom>
                    <a:ln w="12700" cap="flat">
                      <a:noFill/>
                      <a:miter lim="400000"/>
                    </a:ln>
                    <a:effectLst/>
                  </pic:spPr>
                </pic:pic>
              </a:graphicData>
            </a:graphic>
          </wp:anchor>
        </w:drawing>
      </w:r>
    </w:p>
    <w:p w14:paraId="2AEB4EA6"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p>
    <w:p w14:paraId="203503EF"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Helvetica"/>
        </w:rPr>
      </w:pPr>
    </w:p>
    <w:p w14:paraId="2CE4A232"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w:hAnsi="Helvetica"/>
          <w:b/>
          <w:bCs/>
          <w:sz w:val="36"/>
          <w:szCs w:val="36"/>
        </w:rPr>
      </w:pPr>
    </w:p>
    <w:p w14:paraId="5A2F1EBF"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w:hAnsi="Helvetica"/>
          <w:b/>
          <w:bCs/>
          <w:sz w:val="36"/>
          <w:szCs w:val="36"/>
        </w:rPr>
      </w:pPr>
    </w:p>
    <w:p w14:paraId="5CBB6345"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w:hAnsi="Helvetica"/>
          <w:b/>
          <w:bCs/>
          <w:sz w:val="36"/>
          <w:szCs w:val="36"/>
        </w:rPr>
      </w:pPr>
    </w:p>
    <w:p w14:paraId="1BDC3EC3"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w:hAnsi="Helvetica"/>
          <w:b/>
          <w:bCs/>
          <w:sz w:val="36"/>
          <w:szCs w:val="36"/>
        </w:rPr>
      </w:pPr>
    </w:p>
    <w:p w14:paraId="6B607982"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36"/>
          <w:szCs w:val="36"/>
        </w:rPr>
      </w:pPr>
    </w:p>
    <w:p w14:paraId="6F2252AE" w14:textId="77777777" w:rsidR="00056DCB"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rPr>
      </w:pPr>
      <w:r>
        <w:rPr>
          <w:b/>
          <w:bCs/>
          <w:sz w:val="36"/>
          <w:szCs w:val="36"/>
        </w:rPr>
        <w:t>Gymnasiearbetets titel</w:t>
      </w:r>
    </w:p>
    <w:p w14:paraId="12CAD121"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color w:val="7030A0"/>
          <w:sz w:val="28"/>
          <w:szCs w:val="28"/>
        </w:rPr>
      </w:pPr>
      <w:r w:rsidRPr="00260E79">
        <w:rPr>
          <w:b/>
          <w:bCs/>
          <w:color w:val="7030A0"/>
        </w:rPr>
        <w:t>(Hela titeln får inte överstiga 80 tecken inklusive mellanslag)</w:t>
      </w:r>
    </w:p>
    <w:p w14:paraId="09C59278" w14:textId="77777777" w:rsidR="00056DCB"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i/>
          <w:iCs/>
          <w:sz w:val="28"/>
          <w:szCs w:val="28"/>
        </w:rPr>
      </w:pPr>
      <w:r>
        <w:rPr>
          <w:i/>
          <w:iCs/>
          <w:sz w:val="28"/>
          <w:szCs w:val="28"/>
          <w:lang w:val="de-DE"/>
        </w:rPr>
        <w:t>Underrubrik</w:t>
      </w:r>
    </w:p>
    <w:p w14:paraId="7B90B0E6"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28"/>
          <w:szCs w:val="28"/>
        </w:rPr>
      </w:pPr>
    </w:p>
    <w:p w14:paraId="78DF674E"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28"/>
          <w:szCs w:val="28"/>
        </w:rPr>
      </w:pPr>
    </w:p>
    <w:p w14:paraId="2D8B1000"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7030A0"/>
          <w:sz w:val="28"/>
          <w:szCs w:val="28"/>
        </w:rPr>
      </w:pPr>
      <w:r w:rsidRPr="00260E79">
        <w:rPr>
          <w:color w:val="7030A0"/>
          <w:sz w:val="28"/>
          <w:szCs w:val="28"/>
        </w:rPr>
        <w:t>(Titeln ska väcka nyfikenhet</w:t>
      </w:r>
    </w:p>
    <w:p w14:paraId="4AF1A2CC"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7030A0"/>
          <w:sz w:val="28"/>
          <w:szCs w:val="28"/>
        </w:rPr>
      </w:pPr>
      <w:r w:rsidRPr="00260E79">
        <w:rPr>
          <w:color w:val="7030A0"/>
          <w:sz w:val="28"/>
          <w:szCs w:val="28"/>
        </w:rPr>
        <w:t>Titeln ska passa innehållet</w:t>
      </w:r>
    </w:p>
    <w:p w14:paraId="32FF3AEF"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7030A0"/>
          <w:sz w:val="28"/>
          <w:szCs w:val="28"/>
        </w:rPr>
      </w:pPr>
      <w:r w:rsidRPr="00260E79">
        <w:rPr>
          <w:color w:val="7030A0"/>
          <w:sz w:val="28"/>
          <w:szCs w:val="28"/>
        </w:rPr>
        <w:t>Använd gärna en förklarande underrubrik</w:t>
      </w:r>
    </w:p>
    <w:p w14:paraId="0484BFF7"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7030A0"/>
          <w:sz w:val="28"/>
          <w:szCs w:val="28"/>
        </w:rPr>
      </w:pPr>
      <w:r w:rsidRPr="00260E79">
        <w:rPr>
          <w:color w:val="7030A0"/>
          <w:sz w:val="28"/>
          <w:szCs w:val="28"/>
        </w:rPr>
        <w:t>Förkortade ord får INTE förekomma i titeln)</w:t>
      </w:r>
    </w:p>
    <w:p w14:paraId="73C511BD"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8"/>
          <w:szCs w:val="28"/>
        </w:rPr>
      </w:pPr>
    </w:p>
    <w:p w14:paraId="6A46638A" w14:textId="1A0FC595"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8"/>
          <w:szCs w:val="28"/>
        </w:rPr>
      </w:pPr>
    </w:p>
    <w:p w14:paraId="296583EB"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8"/>
          <w:szCs w:val="28"/>
        </w:rPr>
      </w:pPr>
    </w:p>
    <w:p w14:paraId="4C316029"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p>
    <w:p w14:paraId="1505BE76" w14:textId="77777777" w:rsidR="006E771F" w:rsidRDefault="006E771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p>
    <w:p w14:paraId="790A630B" w14:textId="77777777" w:rsidR="006E771F" w:rsidRDefault="006E771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p>
    <w:p w14:paraId="2A77FFA9" w14:textId="77777777" w:rsidR="006E771F" w:rsidRDefault="006E771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p>
    <w:p w14:paraId="1D42EBD9" w14:textId="1DD2A46B" w:rsidR="00056DCB" w:rsidRDefault="002B0F7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t>Berit Bengtsson</w:t>
      </w:r>
    </w:p>
    <w:p w14:paraId="2B5EAD57" w14:textId="63007D08" w:rsidR="00056DCB" w:rsidRDefault="006B5F24">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t>EK2</w:t>
      </w:r>
      <w:r w:rsidR="00A96364">
        <w:t>2</w:t>
      </w:r>
      <w:r>
        <w:t>/NA2</w:t>
      </w:r>
      <w:r w:rsidR="00A96364">
        <w:t>2</w:t>
      </w:r>
      <w:r>
        <w:t>/</w:t>
      </w:r>
      <w:r w:rsidR="00461D6F">
        <w:t>SA</w:t>
      </w:r>
      <w:r w:rsidR="1080C075">
        <w:t>2</w:t>
      </w:r>
      <w:r w:rsidR="00A96364">
        <w:t>2</w:t>
      </w:r>
      <w:r>
        <w:t>/ TE2</w:t>
      </w:r>
      <w:r w:rsidR="00A96364">
        <w:t>2</w:t>
      </w:r>
    </w:p>
    <w:p w14:paraId="6A2C9D59" w14:textId="50E9A6DB" w:rsidR="00056DCB"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t>202</w:t>
      </w:r>
      <w:r w:rsidR="002B0F75">
        <w:t>4</w:t>
      </w:r>
      <w:r>
        <w:t>/202</w:t>
      </w:r>
      <w:r w:rsidR="002B0F75">
        <w:t>5</w:t>
      </w:r>
    </w:p>
    <w:p w14:paraId="4C9D48C1" w14:textId="77777777" w:rsidR="00056DCB"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t>Handledare:</w:t>
      </w:r>
    </w:p>
    <w:p w14:paraId="16A9E66E" w14:textId="618F2D38" w:rsidR="000B3BDA" w:rsidRDefault="002B0F7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t>Sven Svensson</w:t>
      </w:r>
    </w:p>
    <w:p w14:paraId="2D85F5AE" w14:textId="72849813" w:rsidR="00056DCB"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t>202</w:t>
      </w:r>
      <w:r w:rsidR="006B5F24">
        <w:t>403</w:t>
      </w:r>
      <w:r w:rsidR="00587762">
        <w:t>28</w:t>
      </w:r>
    </w:p>
    <w:p w14:paraId="072EE3A4" w14:textId="2962342D" w:rsidR="00056DCB" w:rsidRDefault="00056DCB" w:rsidP="0058776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p>
    <w:p w14:paraId="2CDFAC5F" w14:textId="77777777" w:rsidR="00056DCB" w:rsidRPr="009A4527" w:rsidRDefault="00461D6F" w:rsidP="00436FE4">
      <w:pPr>
        <w:rPr>
          <w:rFonts w:ascii="Arial" w:hAnsi="Arial" w:cs="Arial"/>
          <w:b/>
          <w:bCs/>
          <w:sz w:val="28"/>
          <w:szCs w:val="28"/>
          <w:lang w:val="sv-SE"/>
        </w:rPr>
      </w:pPr>
      <w:r w:rsidRPr="009A4527">
        <w:rPr>
          <w:rFonts w:ascii="Arial" w:hAnsi="Arial" w:cs="Arial"/>
          <w:b/>
          <w:bCs/>
          <w:sz w:val="28"/>
          <w:szCs w:val="28"/>
          <w:lang w:val="sv-SE"/>
        </w:rPr>
        <w:t>Sammanfattning</w:t>
      </w:r>
    </w:p>
    <w:p w14:paraId="2A597DAC" w14:textId="2736A4CF"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Här sammanfatta</w:t>
      </w:r>
      <w:r w:rsidR="00E00416" w:rsidRPr="00260E79">
        <w:rPr>
          <w:color w:val="7030A0"/>
        </w:rPr>
        <w:t>r du</w:t>
      </w:r>
      <w:r w:rsidRPr="00260E79">
        <w:rPr>
          <w:color w:val="7030A0"/>
        </w:rPr>
        <w:t xml:space="preserve"> hela arbetet på knappt en halv A4-sida. Här</w:t>
      </w:r>
      <w:r w:rsidR="00E00416" w:rsidRPr="00260E79">
        <w:rPr>
          <w:color w:val="7030A0"/>
        </w:rPr>
        <w:t xml:space="preserve"> ska du kort redogöra för svaren på dina frågeställningar och inte presentera några egna å</w:t>
      </w:r>
      <w:r w:rsidRPr="00260E79">
        <w:rPr>
          <w:color w:val="7030A0"/>
        </w:rPr>
        <w:t>sikter. Du visar att du kan redogöra för och återberätta din text. Genom att läsa sammanfattningen ska man förstå vad rapporten handlar om. Den ska dessutom göra läsaren intresserad av att läsa vidare i rapporten. Sammanfattningen ska besvara följande frågor:</w:t>
      </w:r>
    </w:p>
    <w:p w14:paraId="4636F205" w14:textId="77777777" w:rsidR="00056DCB" w:rsidRPr="00260E79"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p>
    <w:p w14:paraId="44EF8F0B"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Vad var ämnet för rapporten?</w:t>
      </w:r>
    </w:p>
    <w:p w14:paraId="354F820C"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Vad var syftet med rapporten?</w:t>
      </w:r>
    </w:p>
    <w:p w14:paraId="463CD329"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Vilka var frågeställningarna?</w:t>
      </w:r>
    </w:p>
    <w:p w14:paraId="267DACB4"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Vilken/vilka metoder användes?</w:t>
      </w:r>
    </w:p>
    <w:p w14:paraId="3E5742F1"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Vilket resultat fick du fram?</w:t>
      </w:r>
    </w:p>
    <w:p w14:paraId="34AFF151"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Vilka slutsatser kunde du dra?</w:t>
      </w:r>
    </w:p>
    <w:p w14:paraId="5CC97B21" w14:textId="77777777" w:rsidR="00056DCB" w:rsidRPr="00260E79"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p>
    <w:p w14:paraId="38857E80"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Sammanfattningen ska placeras före innehållsförteckningen och den ska inte sidnumreras. Den ska inte heller innehålla källhänvisningar, tabeller eller bilder. Du skriver sammanfattningen när du är färdig med hela uppsatsen.</w:t>
      </w:r>
    </w:p>
    <w:p w14:paraId="7452C259" w14:textId="77777777" w:rsidR="00056DCB" w:rsidRDefault="00056DCB">
      <w:pPr>
        <w:pStyle w:val="Brdtext"/>
      </w:pPr>
    </w:p>
    <w:p w14:paraId="25F6C5F9" w14:textId="0D9DF5D7" w:rsidR="00056DCB" w:rsidRPr="009A4527" w:rsidRDefault="00461D6F" w:rsidP="00436FE4">
      <w:pPr>
        <w:rPr>
          <w:rFonts w:ascii="Arial" w:hAnsi="Arial" w:cs="Arial"/>
          <w:b/>
          <w:bCs/>
          <w:sz w:val="28"/>
          <w:szCs w:val="28"/>
          <w:lang w:val="sv-SE"/>
        </w:rPr>
      </w:pPr>
      <w:r w:rsidRPr="009A4527">
        <w:rPr>
          <w:rFonts w:ascii="Arial" w:hAnsi="Arial" w:cs="Arial"/>
          <w:b/>
          <w:bCs/>
          <w:sz w:val="28"/>
          <w:szCs w:val="28"/>
          <w:lang w:val="sv-SE"/>
        </w:rPr>
        <w:t>Abstract</w:t>
      </w:r>
    </w:p>
    <w:p w14:paraId="6307DA99"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I gymnasiearbetet ska det också finnas en Abstract på engelska. Den ska innehålla detsamma som den svenska sammanfattningen enligt ovan.</w:t>
      </w:r>
    </w:p>
    <w:p w14:paraId="3F59FD78" w14:textId="77777777" w:rsidR="00056DCB" w:rsidRDefault="00056DCB">
      <w:pPr>
        <w:pStyle w:val="Brdtext"/>
      </w:pPr>
    </w:p>
    <w:p w14:paraId="7A5DAEEB" w14:textId="12D09581" w:rsidR="00056DCB" w:rsidRPr="009A4527" w:rsidRDefault="00461D6F" w:rsidP="00436FE4">
      <w:pPr>
        <w:rPr>
          <w:rFonts w:ascii="Arial" w:hAnsi="Arial" w:cs="Arial"/>
          <w:b/>
          <w:bCs/>
          <w:sz w:val="28"/>
          <w:szCs w:val="28"/>
          <w:lang w:val="sv-SE"/>
        </w:rPr>
      </w:pPr>
      <w:r w:rsidRPr="009A4527">
        <w:rPr>
          <w:rFonts w:ascii="Arial" w:hAnsi="Arial" w:cs="Arial"/>
          <w:b/>
          <w:bCs/>
          <w:sz w:val="28"/>
          <w:szCs w:val="28"/>
          <w:lang w:val="sv-SE"/>
        </w:rPr>
        <w:t>Nyckelord</w:t>
      </w:r>
    </w:p>
    <w:p w14:paraId="33E865BC"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Längst ner på sidan skriver du högst fyra nyckelord som beskriver ditt arbete. Här finns exempel för två arbeten.</w:t>
      </w:r>
    </w:p>
    <w:p w14:paraId="7593B1BD" w14:textId="77777777" w:rsidR="00056DCB" w:rsidRPr="00260E79"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p>
    <w:p w14:paraId="3E1694B3"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Hjälmaren, vattenfrågor, miljövård, naturvetenskap</w:t>
      </w:r>
    </w:p>
    <w:p w14:paraId="03536661" w14:textId="77777777" w:rsidR="00056DCB" w:rsidRPr="00260E79"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Träningsvanor, innebandy, flickor 9-12 år, samhällsvetenskap</w:t>
      </w:r>
    </w:p>
    <w:p w14:paraId="318B586D" w14:textId="77777777" w:rsidR="00056DCB" w:rsidRDefault="00056DCB">
      <w:pPr>
        <w:pStyle w:val="Brdtext"/>
      </w:pPr>
    </w:p>
    <w:p w14:paraId="49CC287D" w14:textId="77777777" w:rsidR="00056DCB" w:rsidRDefault="00461D6F">
      <w:pPr>
        <w:pStyle w:val="Brdtext"/>
      </w:pPr>
      <w:r>
        <w:rPr>
          <w:rFonts w:ascii="Arial Unicode MS" w:hAnsi="Arial Unicode MS"/>
        </w:rPr>
        <w:br w:type="page"/>
      </w:r>
    </w:p>
    <w:p w14:paraId="1432B196" w14:textId="11FC4193" w:rsidR="00E36CE4" w:rsidRDefault="00E36CE4">
      <w:pPr>
        <w:rPr>
          <w:rFonts w:eastAsia="Times New Roman"/>
          <w:b/>
          <w:bCs/>
          <w:color w:val="000000"/>
          <w:lang w:val="sv-SE" w:eastAsia="sv-SE"/>
          <w14:textOutline w14:w="0" w14:cap="flat" w14:cmpd="sng" w14:algn="ctr">
            <w14:noFill/>
            <w14:prstDash w14:val="solid"/>
            <w14:bevel/>
          </w14:textOutline>
        </w:rPr>
      </w:pPr>
      <w:bookmarkStart w:id="0" w:name="_TOCRange"/>
    </w:p>
    <w:p w14:paraId="7F76EAD3" w14:textId="6CEDCF10" w:rsidR="000649D7" w:rsidRDefault="007E5AD7">
      <w:pPr>
        <w:pStyle w:val="Innehll1"/>
        <w:rPr>
          <w:rFonts w:asciiTheme="minorHAnsi" w:eastAsiaTheme="minorEastAsia" w:hAnsiTheme="minorHAnsi" w:cstheme="minorBidi"/>
          <w:b w:val="0"/>
          <w:bCs w:val="0"/>
          <w:noProof/>
          <w:color w:val="auto"/>
          <w:kern w:val="2"/>
          <w:sz w:val="24"/>
          <w:szCs w:val="24"/>
          <w:bdr w:val="none" w:sz="0" w:space="0" w:color="auto"/>
          <w14:textOutline w14:w="0" w14:cap="rnd" w14:cmpd="sng" w14:algn="ctr">
            <w14:noFill/>
            <w14:prstDash w14:val="solid"/>
            <w14:bevel/>
          </w14:textOutline>
          <w14:ligatures w14:val="standardContextual"/>
        </w:rPr>
      </w:pPr>
      <w:r>
        <w:rPr>
          <w:rFonts w:ascii="Helvetica Neue" w:eastAsia="Times New Roman" w:hAnsi="Helvetica Neue"/>
          <w:b w:val="0"/>
          <w:bCs w:val="0"/>
        </w:rPr>
        <w:fldChar w:fldCharType="begin"/>
      </w:r>
      <w:r>
        <w:rPr>
          <w:rFonts w:ascii="Helvetica Neue" w:eastAsia="Times New Roman" w:hAnsi="Helvetica Neue"/>
          <w:b w:val="0"/>
          <w:bCs w:val="0"/>
        </w:rPr>
        <w:instrText xml:space="preserve"> TOC \o "1-4" </w:instrText>
      </w:r>
      <w:r>
        <w:rPr>
          <w:rFonts w:ascii="Helvetica Neue" w:eastAsia="Times New Roman" w:hAnsi="Helvetica Neue"/>
          <w:b w:val="0"/>
          <w:bCs w:val="0"/>
        </w:rPr>
        <w:fldChar w:fldCharType="separate"/>
      </w:r>
      <w:r w:rsidR="000649D7" w:rsidRPr="00667246">
        <w:rPr>
          <w:noProof/>
        </w:rPr>
        <w:t>1 Inledning</w:t>
      </w:r>
      <w:r w:rsidR="000649D7">
        <w:rPr>
          <w:noProof/>
        </w:rPr>
        <w:tab/>
      </w:r>
      <w:r w:rsidR="000649D7">
        <w:rPr>
          <w:noProof/>
        </w:rPr>
        <w:fldChar w:fldCharType="begin"/>
      </w:r>
      <w:r w:rsidR="000649D7">
        <w:rPr>
          <w:noProof/>
        </w:rPr>
        <w:instrText xml:space="preserve"> PAGEREF _Toc162011270 \h </w:instrText>
      </w:r>
      <w:r w:rsidR="000649D7">
        <w:rPr>
          <w:noProof/>
        </w:rPr>
      </w:r>
      <w:r w:rsidR="000649D7">
        <w:rPr>
          <w:noProof/>
        </w:rPr>
        <w:fldChar w:fldCharType="separate"/>
      </w:r>
      <w:r w:rsidR="000649D7">
        <w:rPr>
          <w:noProof/>
        </w:rPr>
        <w:t>1</w:t>
      </w:r>
      <w:r w:rsidR="000649D7">
        <w:rPr>
          <w:noProof/>
        </w:rPr>
        <w:fldChar w:fldCharType="end"/>
      </w:r>
    </w:p>
    <w:p w14:paraId="101B9099" w14:textId="0E94B394"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Pr>
          <w:noProof/>
        </w:rPr>
        <w:t>1.1 Bakgrund</w:t>
      </w:r>
      <w:r>
        <w:rPr>
          <w:noProof/>
        </w:rPr>
        <w:tab/>
      </w:r>
      <w:r>
        <w:rPr>
          <w:noProof/>
        </w:rPr>
        <w:fldChar w:fldCharType="begin"/>
      </w:r>
      <w:r>
        <w:rPr>
          <w:noProof/>
        </w:rPr>
        <w:instrText xml:space="preserve"> PAGEREF _Toc162011271 \h </w:instrText>
      </w:r>
      <w:r>
        <w:rPr>
          <w:noProof/>
        </w:rPr>
      </w:r>
      <w:r>
        <w:rPr>
          <w:noProof/>
        </w:rPr>
        <w:fldChar w:fldCharType="separate"/>
      </w:r>
      <w:r>
        <w:rPr>
          <w:noProof/>
        </w:rPr>
        <w:t>1</w:t>
      </w:r>
      <w:r>
        <w:rPr>
          <w:noProof/>
        </w:rPr>
        <w:fldChar w:fldCharType="end"/>
      </w:r>
    </w:p>
    <w:p w14:paraId="0C86FF73" w14:textId="54BD878D"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rFonts w:eastAsia="Arial Unicode MS" w:cs="Arial Unicode MS"/>
          <w:noProof/>
        </w:rPr>
        <w:t>1.2 Syfte och frågeställningar/Problemformulering/Hypotes</w:t>
      </w:r>
      <w:r>
        <w:rPr>
          <w:noProof/>
        </w:rPr>
        <w:tab/>
      </w:r>
      <w:r>
        <w:rPr>
          <w:noProof/>
        </w:rPr>
        <w:fldChar w:fldCharType="begin"/>
      </w:r>
      <w:r>
        <w:rPr>
          <w:noProof/>
        </w:rPr>
        <w:instrText xml:space="preserve"> PAGEREF _Toc162011272 \h </w:instrText>
      </w:r>
      <w:r>
        <w:rPr>
          <w:noProof/>
        </w:rPr>
      </w:r>
      <w:r>
        <w:rPr>
          <w:noProof/>
        </w:rPr>
        <w:fldChar w:fldCharType="separate"/>
      </w:r>
      <w:r>
        <w:rPr>
          <w:noProof/>
        </w:rPr>
        <w:t>1</w:t>
      </w:r>
      <w:r>
        <w:rPr>
          <w:noProof/>
        </w:rPr>
        <w:fldChar w:fldCharType="end"/>
      </w:r>
    </w:p>
    <w:p w14:paraId="3202854B" w14:textId="7E532FB7"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rFonts w:eastAsia="Arial Unicode MS" w:cs="Arial Unicode MS"/>
          <w:noProof/>
        </w:rPr>
        <w:t>1.3 Avgränsningar</w:t>
      </w:r>
      <w:r>
        <w:rPr>
          <w:noProof/>
        </w:rPr>
        <w:tab/>
      </w:r>
      <w:r>
        <w:rPr>
          <w:noProof/>
        </w:rPr>
        <w:fldChar w:fldCharType="begin"/>
      </w:r>
      <w:r>
        <w:rPr>
          <w:noProof/>
        </w:rPr>
        <w:instrText xml:space="preserve"> PAGEREF _Toc162011273 \h </w:instrText>
      </w:r>
      <w:r>
        <w:rPr>
          <w:noProof/>
        </w:rPr>
      </w:r>
      <w:r>
        <w:rPr>
          <w:noProof/>
        </w:rPr>
        <w:fldChar w:fldCharType="separate"/>
      </w:r>
      <w:r>
        <w:rPr>
          <w:noProof/>
        </w:rPr>
        <w:t>1</w:t>
      </w:r>
      <w:r>
        <w:rPr>
          <w:noProof/>
        </w:rPr>
        <w:fldChar w:fldCharType="end"/>
      </w:r>
    </w:p>
    <w:p w14:paraId="25C04FA9" w14:textId="29DDF461"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rFonts w:eastAsia="Arial Unicode MS" w:cs="Arial Unicode MS"/>
          <w:noProof/>
        </w:rPr>
        <w:t>1.4 Definition av begrepp</w:t>
      </w:r>
      <w:r>
        <w:rPr>
          <w:noProof/>
        </w:rPr>
        <w:tab/>
      </w:r>
      <w:r>
        <w:rPr>
          <w:noProof/>
        </w:rPr>
        <w:fldChar w:fldCharType="begin"/>
      </w:r>
      <w:r>
        <w:rPr>
          <w:noProof/>
        </w:rPr>
        <w:instrText xml:space="preserve"> PAGEREF _Toc162011274 \h </w:instrText>
      </w:r>
      <w:r>
        <w:rPr>
          <w:noProof/>
        </w:rPr>
      </w:r>
      <w:r>
        <w:rPr>
          <w:noProof/>
        </w:rPr>
        <w:fldChar w:fldCharType="separate"/>
      </w:r>
      <w:r>
        <w:rPr>
          <w:noProof/>
        </w:rPr>
        <w:t>1</w:t>
      </w:r>
      <w:r>
        <w:rPr>
          <w:noProof/>
        </w:rPr>
        <w:fldChar w:fldCharType="end"/>
      </w:r>
    </w:p>
    <w:p w14:paraId="5DBCCFD3" w14:textId="221A485A" w:rsidR="000649D7" w:rsidRDefault="000649D7">
      <w:pPr>
        <w:pStyle w:val="Innehll1"/>
        <w:rPr>
          <w:rFonts w:asciiTheme="minorHAnsi" w:eastAsiaTheme="minorEastAsia" w:hAnsiTheme="minorHAnsi" w:cstheme="minorBidi"/>
          <w:b w:val="0"/>
          <w:b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rPr>
        <w:t>2 Bakgrund / Teoretiskt perspektiv</w:t>
      </w:r>
      <w:r>
        <w:rPr>
          <w:noProof/>
        </w:rPr>
        <w:tab/>
      </w:r>
      <w:r>
        <w:rPr>
          <w:noProof/>
        </w:rPr>
        <w:fldChar w:fldCharType="begin"/>
      </w:r>
      <w:r>
        <w:rPr>
          <w:noProof/>
        </w:rPr>
        <w:instrText xml:space="preserve"> PAGEREF _Toc162011275 \h </w:instrText>
      </w:r>
      <w:r>
        <w:rPr>
          <w:noProof/>
        </w:rPr>
      </w:r>
      <w:r>
        <w:rPr>
          <w:noProof/>
        </w:rPr>
        <w:fldChar w:fldCharType="separate"/>
      </w:r>
      <w:r>
        <w:rPr>
          <w:noProof/>
        </w:rPr>
        <w:t>1</w:t>
      </w:r>
      <w:r>
        <w:rPr>
          <w:noProof/>
        </w:rPr>
        <w:fldChar w:fldCharType="end"/>
      </w:r>
    </w:p>
    <w:p w14:paraId="2F7DABCB" w14:textId="73188A4B"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rFonts w:eastAsia="Arial Unicode MS" w:cs="Arial Unicode MS"/>
          <w:noProof/>
        </w:rPr>
        <w:t>2.1 Teoretiskt perspektiv</w:t>
      </w:r>
      <w:r>
        <w:rPr>
          <w:noProof/>
        </w:rPr>
        <w:tab/>
      </w:r>
      <w:r>
        <w:rPr>
          <w:noProof/>
        </w:rPr>
        <w:fldChar w:fldCharType="begin"/>
      </w:r>
      <w:r>
        <w:rPr>
          <w:noProof/>
        </w:rPr>
        <w:instrText xml:space="preserve"> PAGEREF _Toc162011276 \h </w:instrText>
      </w:r>
      <w:r>
        <w:rPr>
          <w:noProof/>
        </w:rPr>
      </w:r>
      <w:r>
        <w:rPr>
          <w:noProof/>
        </w:rPr>
        <w:fldChar w:fldCharType="separate"/>
      </w:r>
      <w:r>
        <w:rPr>
          <w:noProof/>
        </w:rPr>
        <w:t>2</w:t>
      </w:r>
      <w:r>
        <w:rPr>
          <w:noProof/>
        </w:rPr>
        <w:fldChar w:fldCharType="end"/>
      </w:r>
    </w:p>
    <w:p w14:paraId="033451EF" w14:textId="15216A4A" w:rsidR="000649D7" w:rsidRDefault="000649D7">
      <w:pPr>
        <w:pStyle w:val="Innehll1"/>
        <w:rPr>
          <w:rFonts w:asciiTheme="minorHAnsi" w:eastAsiaTheme="minorEastAsia" w:hAnsiTheme="minorHAnsi" w:cstheme="minorBidi"/>
          <w:b w:val="0"/>
          <w:b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rPr>
        <w:t>3 Metod, material och källkritik</w:t>
      </w:r>
      <w:r>
        <w:rPr>
          <w:noProof/>
        </w:rPr>
        <w:tab/>
      </w:r>
      <w:r>
        <w:rPr>
          <w:noProof/>
        </w:rPr>
        <w:fldChar w:fldCharType="begin"/>
      </w:r>
      <w:r>
        <w:rPr>
          <w:noProof/>
        </w:rPr>
        <w:instrText xml:space="preserve"> PAGEREF _Toc162011277 \h </w:instrText>
      </w:r>
      <w:r>
        <w:rPr>
          <w:noProof/>
        </w:rPr>
      </w:r>
      <w:r>
        <w:rPr>
          <w:noProof/>
        </w:rPr>
        <w:fldChar w:fldCharType="separate"/>
      </w:r>
      <w:r>
        <w:rPr>
          <w:noProof/>
        </w:rPr>
        <w:t>2</w:t>
      </w:r>
      <w:r>
        <w:rPr>
          <w:noProof/>
        </w:rPr>
        <w:fldChar w:fldCharType="end"/>
      </w:r>
    </w:p>
    <w:p w14:paraId="0937E05F" w14:textId="669DE61C"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rFonts w:eastAsia="Arial Unicode MS" w:cs="Arial Unicode MS"/>
          <w:noProof/>
        </w:rPr>
        <w:t>3.1 Tillförlitlighet / Reliabilitet</w:t>
      </w:r>
      <w:r>
        <w:rPr>
          <w:noProof/>
        </w:rPr>
        <w:tab/>
      </w:r>
      <w:r>
        <w:rPr>
          <w:noProof/>
        </w:rPr>
        <w:fldChar w:fldCharType="begin"/>
      </w:r>
      <w:r>
        <w:rPr>
          <w:noProof/>
        </w:rPr>
        <w:instrText xml:space="preserve"> PAGEREF _Toc162011278 \h </w:instrText>
      </w:r>
      <w:r>
        <w:rPr>
          <w:noProof/>
        </w:rPr>
      </w:r>
      <w:r>
        <w:rPr>
          <w:noProof/>
        </w:rPr>
        <w:fldChar w:fldCharType="separate"/>
      </w:r>
      <w:r>
        <w:rPr>
          <w:noProof/>
        </w:rPr>
        <w:t>2</w:t>
      </w:r>
      <w:r>
        <w:rPr>
          <w:noProof/>
        </w:rPr>
        <w:fldChar w:fldCharType="end"/>
      </w:r>
    </w:p>
    <w:p w14:paraId="3FA745E0" w14:textId="3379F031"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rFonts w:eastAsia="Arial Unicode MS" w:cs="Arial Unicode MS"/>
          <w:noProof/>
        </w:rPr>
        <w:t>3.2 Etiska regler</w:t>
      </w:r>
      <w:r>
        <w:rPr>
          <w:noProof/>
        </w:rPr>
        <w:tab/>
      </w:r>
      <w:r>
        <w:rPr>
          <w:noProof/>
        </w:rPr>
        <w:fldChar w:fldCharType="begin"/>
      </w:r>
      <w:r>
        <w:rPr>
          <w:noProof/>
        </w:rPr>
        <w:instrText xml:space="preserve"> PAGEREF _Toc162011279 \h </w:instrText>
      </w:r>
      <w:r>
        <w:rPr>
          <w:noProof/>
        </w:rPr>
      </w:r>
      <w:r>
        <w:rPr>
          <w:noProof/>
        </w:rPr>
        <w:fldChar w:fldCharType="separate"/>
      </w:r>
      <w:r>
        <w:rPr>
          <w:noProof/>
        </w:rPr>
        <w:t>2</w:t>
      </w:r>
      <w:r>
        <w:rPr>
          <w:noProof/>
        </w:rPr>
        <w:fldChar w:fldCharType="end"/>
      </w:r>
    </w:p>
    <w:p w14:paraId="0F30770A" w14:textId="5634DD58"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rFonts w:eastAsia="Arial Unicode MS" w:cs="Arial Unicode MS"/>
          <w:noProof/>
        </w:rPr>
        <w:t>3.3 Laborationer/undersökningar</w:t>
      </w:r>
      <w:r>
        <w:rPr>
          <w:noProof/>
        </w:rPr>
        <w:tab/>
      </w:r>
      <w:r>
        <w:rPr>
          <w:noProof/>
        </w:rPr>
        <w:fldChar w:fldCharType="begin"/>
      </w:r>
      <w:r>
        <w:rPr>
          <w:noProof/>
        </w:rPr>
        <w:instrText xml:space="preserve"> PAGEREF _Toc162011280 \h </w:instrText>
      </w:r>
      <w:r>
        <w:rPr>
          <w:noProof/>
        </w:rPr>
      </w:r>
      <w:r>
        <w:rPr>
          <w:noProof/>
        </w:rPr>
        <w:fldChar w:fldCharType="separate"/>
      </w:r>
      <w:r>
        <w:rPr>
          <w:noProof/>
        </w:rPr>
        <w:t>2</w:t>
      </w:r>
      <w:r>
        <w:rPr>
          <w:noProof/>
        </w:rPr>
        <w:fldChar w:fldCharType="end"/>
      </w:r>
    </w:p>
    <w:p w14:paraId="51536890" w14:textId="3FC0AED8"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rFonts w:eastAsia="Arial Unicode MS" w:cs="Arial Unicode MS"/>
          <w:noProof/>
        </w:rPr>
        <w:t>3.4 Litteraturstudie</w:t>
      </w:r>
      <w:r>
        <w:rPr>
          <w:noProof/>
        </w:rPr>
        <w:tab/>
      </w:r>
      <w:r>
        <w:rPr>
          <w:noProof/>
        </w:rPr>
        <w:fldChar w:fldCharType="begin"/>
      </w:r>
      <w:r>
        <w:rPr>
          <w:noProof/>
        </w:rPr>
        <w:instrText xml:space="preserve"> PAGEREF _Toc162011281 \h </w:instrText>
      </w:r>
      <w:r>
        <w:rPr>
          <w:noProof/>
        </w:rPr>
      </w:r>
      <w:r>
        <w:rPr>
          <w:noProof/>
        </w:rPr>
        <w:fldChar w:fldCharType="separate"/>
      </w:r>
      <w:r>
        <w:rPr>
          <w:noProof/>
        </w:rPr>
        <w:t>2</w:t>
      </w:r>
      <w:r>
        <w:rPr>
          <w:noProof/>
        </w:rPr>
        <w:fldChar w:fldCharType="end"/>
      </w:r>
    </w:p>
    <w:p w14:paraId="07DF436B" w14:textId="7CE574ED" w:rsidR="000649D7" w:rsidRDefault="000649D7">
      <w:pPr>
        <w:pStyle w:val="Innehll3"/>
        <w:rPr>
          <w:rFonts w:asciiTheme="minorHAnsi" w:eastAsiaTheme="minorEastAsia" w:hAnsiTheme="minorHAnsi" w:cstheme="minorBidi"/>
          <w:i w:val="0"/>
          <w:iCs w:val="0"/>
          <w:noProof/>
          <w:color w:val="auto"/>
          <w:kern w:val="2"/>
          <w:bdr w:val="none" w:sz="0" w:space="0" w:color="auto"/>
          <w14:textOutline w14:w="0" w14:cap="rnd" w14:cmpd="sng" w14:algn="ctr">
            <w14:noFill/>
            <w14:prstDash w14:val="solid"/>
            <w14:bevel/>
          </w14:textOutline>
          <w14:ligatures w14:val="standardContextual"/>
        </w:rPr>
      </w:pPr>
      <w:r>
        <w:rPr>
          <w:noProof/>
        </w:rPr>
        <w:t>3.4.1 Ytterligare en underrubrik</w:t>
      </w:r>
      <w:r>
        <w:rPr>
          <w:noProof/>
        </w:rPr>
        <w:tab/>
      </w:r>
      <w:r>
        <w:rPr>
          <w:noProof/>
        </w:rPr>
        <w:fldChar w:fldCharType="begin"/>
      </w:r>
      <w:r>
        <w:rPr>
          <w:noProof/>
        </w:rPr>
        <w:instrText xml:space="preserve"> PAGEREF _Toc162011282 \h </w:instrText>
      </w:r>
      <w:r>
        <w:rPr>
          <w:noProof/>
        </w:rPr>
      </w:r>
      <w:r>
        <w:rPr>
          <w:noProof/>
        </w:rPr>
        <w:fldChar w:fldCharType="separate"/>
      </w:r>
      <w:r>
        <w:rPr>
          <w:noProof/>
        </w:rPr>
        <w:t>3</w:t>
      </w:r>
      <w:r>
        <w:rPr>
          <w:noProof/>
        </w:rPr>
        <w:fldChar w:fldCharType="end"/>
      </w:r>
    </w:p>
    <w:p w14:paraId="1B2A10F4" w14:textId="3B1BD230"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rFonts w:eastAsia="Arial Unicode MS" w:cs="Arial Unicode MS"/>
          <w:noProof/>
        </w:rPr>
        <w:t>3.5 Källor eller annan underrubrik</w:t>
      </w:r>
      <w:r>
        <w:rPr>
          <w:noProof/>
        </w:rPr>
        <w:tab/>
      </w:r>
      <w:r>
        <w:rPr>
          <w:noProof/>
        </w:rPr>
        <w:fldChar w:fldCharType="begin"/>
      </w:r>
      <w:r>
        <w:rPr>
          <w:noProof/>
        </w:rPr>
        <w:instrText xml:space="preserve"> PAGEREF _Toc162011283 \h </w:instrText>
      </w:r>
      <w:r>
        <w:rPr>
          <w:noProof/>
        </w:rPr>
      </w:r>
      <w:r>
        <w:rPr>
          <w:noProof/>
        </w:rPr>
        <w:fldChar w:fldCharType="separate"/>
      </w:r>
      <w:r>
        <w:rPr>
          <w:noProof/>
        </w:rPr>
        <w:t>3</w:t>
      </w:r>
      <w:r>
        <w:rPr>
          <w:noProof/>
        </w:rPr>
        <w:fldChar w:fldCharType="end"/>
      </w:r>
    </w:p>
    <w:p w14:paraId="37D91325" w14:textId="006A3026" w:rsidR="000649D7" w:rsidRDefault="000649D7">
      <w:pPr>
        <w:pStyle w:val="Innehll1"/>
        <w:rPr>
          <w:rFonts w:asciiTheme="minorHAnsi" w:eastAsiaTheme="minorEastAsia" w:hAnsiTheme="minorHAnsi" w:cstheme="minorBidi"/>
          <w:b w:val="0"/>
          <w:b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rPr>
        <w:t>4 Resultat och analys</w:t>
      </w:r>
      <w:r>
        <w:rPr>
          <w:noProof/>
        </w:rPr>
        <w:tab/>
      </w:r>
      <w:r>
        <w:rPr>
          <w:noProof/>
        </w:rPr>
        <w:fldChar w:fldCharType="begin"/>
      </w:r>
      <w:r>
        <w:rPr>
          <w:noProof/>
        </w:rPr>
        <w:instrText xml:space="preserve"> PAGEREF _Toc162011284 \h </w:instrText>
      </w:r>
      <w:r>
        <w:rPr>
          <w:noProof/>
        </w:rPr>
      </w:r>
      <w:r>
        <w:rPr>
          <w:noProof/>
        </w:rPr>
        <w:fldChar w:fldCharType="separate"/>
      </w:r>
      <w:r>
        <w:rPr>
          <w:noProof/>
        </w:rPr>
        <w:t>3</w:t>
      </w:r>
      <w:r>
        <w:rPr>
          <w:noProof/>
        </w:rPr>
        <w:fldChar w:fldCharType="end"/>
      </w:r>
    </w:p>
    <w:p w14:paraId="1DC03641" w14:textId="2A12FA85"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rFonts w:eastAsia="Arial Unicode MS" w:cs="Arial Unicode MS"/>
          <w:noProof/>
        </w:rPr>
        <w:t>4.1 Laborationer/observationer/undersökningar</w:t>
      </w:r>
      <w:r>
        <w:rPr>
          <w:noProof/>
        </w:rPr>
        <w:tab/>
      </w:r>
      <w:r>
        <w:rPr>
          <w:noProof/>
        </w:rPr>
        <w:fldChar w:fldCharType="begin"/>
      </w:r>
      <w:r>
        <w:rPr>
          <w:noProof/>
        </w:rPr>
        <w:instrText xml:space="preserve"> PAGEREF _Toc162011285 \h </w:instrText>
      </w:r>
      <w:r>
        <w:rPr>
          <w:noProof/>
        </w:rPr>
      </w:r>
      <w:r>
        <w:rPr>
          <w:noProof/>
        </w:rPr>
        <w:fldChar w:fldCharType="separate"/>
      </w:r>
      <w:r>
        <w:rPr>
          <w:noProof/>
        </w:rPr>
        <w:t>3</w:t>
      </w:r>
      <w:r>
        <w:rPr>
          <w:noProof/>
        </w:rPr>
        <w:fldChar w:fldCharType="end"/>
      </w:r>
    </w:p>
    <w:p w14:paraId="71EE1DD9" w14:textId="3C1A29FD" w:rsidR="000649D7" w:rsidRDefault="000649D7">
      <w:pPr>
        <w:pStyle w:val="Innehll3"/>
        <w:rPr>
          <w:rFonts w:asciiTheme="minorHAnsi" w:eastAsiaTheme="minorEastAsia" w:hAnsiTheme="minorHAnsi" w:cstheme="minorBidi"/>
          <w:i w:val="0"/>
          <w:iCs w:val="0"/>
          <w:noProof/>
          <w:color w:val="auto"/>
          <w:kern w:val="2"/>
          <w:bdr w:val="none" w:sz="0" w:space="0" w:color="auto"/>
          <w14:textOutline w14:w="0" w14:cap="rnd" w14:cmpd="sng" w14:algn="ctr">
            <w14:noFill/>
            <w14:prstDash w14:val="solid"/>
            <w14:bevel/>
          </w14:textOutline>
          <w14:ligatures w14:val="standardContextual"/>
        </w:rPr>
      </w:pPr>
      <w:r>
        <w:rPr>
          <w:noProof/>
        </w:rPr>
        <w:t>4.1.1 Ytterligare en underrubrik</w:t>
      </w:r>
      <w:r>
        <w:rPr>
          <w:noProof/>
        </w:rPr>
        <w:tab/>
      </w:r>
      <w:r>
        <w:rPr>
          <w:noProof/>
        </w:rPr>
        <w:fldChar w:fldCharType="begin"/>
      </w:r>
      <w:r>
        <w:rPr>
          <w:noProof/>
        </w:rPr>
        <w:instrText xml:space="preserve"> PAGEREF _Toc162011286 \h </w:instrText>
      </w:r>
      <w:r>
        <w:rPr>
          <w:noProof/>
        </w:rPr>
      </w:r>
      <w:r>
        <w:rPr>
          <w:noProof/>
        </w:rPr>
        <w:fldChar w:fldCharType="separate"/>
      </w:r>
      <w:r>
        <w:rPr>
          <w:noProof/>
        </w:rPr>
        <w:t>3</w:t>
      </w:r>
      <w:r>
        <w:rPr>
          <w:noProof/>
        </w:rPr>
        <w:fldChar w:fldCharType="end"/>
      </w:r>
    </w:p>
    <w:p w14:paraId="56FBFD8D" w14:textId="2605412C"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rFonts w:eastAsia="Arial Unicode MS" w:cs="Arial Unicode MS"/>
          <w:noProof/>
        </w:rPr>
        <w:t>4.2 Litteraturstudier</w:t>
      </w:r>
      <w:r>
        <w:rPr>
          <w:noProof/>
        </w:rPr>
        <w:tab/>
      </w:r>
      <w:r>
        <w:rPr>
          <w:noProof/>
        </w:rPr>
        <w:fldChar w:fldCharType="begin"/>
      </w:r>
      <w:r>
        <w:rPr>
          <w:noProof/>
        </w:rPr>
        <w:instrText xml:space="preserve"> PAGEREF _Toc162011287 \h </w:instrText>
      </w:r>
      <w:r>
        <w:rPr>
          <w:noProof/>
        </w:rPr>
      </w:r>
      <w:r>
        <w:rPr>
          <w:noProof/>
        </w:rPr>
        <w:fldChar w:fldCharType="separate"/>
      </w:r>
      <w:r>
        <w:rPr>
          <w:noProof/>
        </w:rPr>
        <w:t>3</w:t>
      </w:r>
      <w:r>
        <w:rPr>
          <w:noProof/>
        </w:rPr>
        <w:fldChar w:fldCharType="end"/>
      </w:r>
    </w:p>
    <w:p w14:paraId="1C3ADD78" w14:textId="08EA2637" w:rsidR="000649D7" w:rsidRDefault="000649D7">
      <w:pPr>
        <w:pStyle w:val="Innehll1"/>
        <w:rPr>
          <w:rFonts w:asciiTheme="minorHAnsi" w:eastAsiaTheme="minorEastAsia" w:hAnsiTheme="minorHAnsi" w:cstheme="minorBidi"/>
          <w:b w:val="0"/>
          <w:b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rPr>
        <w:t xml:space="preserve">5 </w:t>
      </w:r>
      <w:r w:rsidRPr="00667246">
        <w:rPr>
          <w:noProof/>
          <w:lang w:val="de-DE"/>
        </w:rPr>
        <w:t>Diskussion</w:t>
      </w:r>
      <w:r w:rsidRPr="00667246">
        <w:rPr>
          <w:noProof/>
        </w:rPr>
        <w:t>/Slutsats</w:t>
      </w:r>
      <w:r>
        <w:rPr>
          <w:noProof/>
        </w:rPr>
        <w:tab/>
      </w:r>
      <w:r>
        <w:rPr>
          <w:noProof/>
        </w:rPr>
        <w:fldChar w:fldCharType="begin"/>
      </w:r>
      <w:r>
        <w:rPr>
          <w:noProof/>
        </w:rPr>
        <w:instrText xml:space="preserve"> PAGEREF _Toc162011288 \h </w:instrText>
      </w:r>
      <w:r>
        <w:rPr>
          <w:noProof/>
        </w:rPr>
      </w:r>
      <w:r>
        <w:rPr>
          <w:noProof/>
        </w:rPr>
        <w:fldChar w:fldCharType="separate"/>
      </w:r>
      <w:r>
        <w:rPr>
          <w:noProof/>
        </w:rPr>
        <w:t>4</w:t>
      </w:r>
      <w:r>
        <w:rPr>
          <w:noProof/>
        </w:rPr>
        <w:fldChar w:fldCharType="end"/>
      </w:r>
    </w:p>
    <w:p w14:paraId="194F16DE" w14:textId="7EF5F51F"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rFonts w:eastAsia="Arial Unicode MS" w:cs="Arial Unicode MS"/>
          <w:noProof/>
        </w:rPr>
        <w:t>5.1 Metoddiskussion</w:t>
      </w:r>
      <w:r>
        <w:rPr>
          <w:noProof/>
        </w:rPr>
        <w:tab/>
      </w:r>
      <w:r>
        <w:rPr>
          <w:noProof/>
        </w:rPr>
        <w:fldChar w:fldCharType="begin"/>
      </w:r>
      <w:r>
        <w:rPr>
          <w:noProof/>
        </w:rPr>
        <w:instrText xml:space="preserve"> PAGEREF _Toc162011289 \h </w:instrText>
      </w:r>
      <w:r>
        <w:rPr>
          <w:noProof/>
        </w:rPr>
      </w:r>
      <w:r>
        <w:rPr>
          <w:noProof/>
        </w:rPr>
        <w:fldChar w:fldCharType="separate"/>
      </w:r>
      <w:r>
        <w:rPr>
          <w:noProof/>
        </w:rPr>
        <w:t>4</w:t>
      </w:r>
      <w:r>
        <w:rPr>
          <w:noProof/>
        </w:rPr>
        <w:fldChar w:fldCharType="end"/>
      </w:r>
    </w:p>
    <w:p w14:paraId="0A2D0710" w14:textId="21652C15"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rFonts w:eastAsia="Arial Unicode MS" w:cs="Arial Unicode MS"/>
          <w:noProof/>
        </w:rPr>
        <w:t>5.2 Underrubrik</w:t>
      </w:r>
      <w:r>
        <w:rPr>
          <w:noProof/>
        </w:rPr>
        <w:tab/>
      </w:r>
      <w:r>
        <w:rPr>
          <w:noProof/>
        </w:rPr>
        <w:fldChar w:fldCharType="begin"/>
      </w:r>
      <w:r>
        <w:rPr>
          <w:noProof/>
        </w:rPr>
        <w:instrText xml:space="preserve"> PAGEREF _Toc162011290 \h </w:instrText>
      </w:r>
      <w:r>
        <w:rPr>
          <w:noProof/>
        </w:rPr>
      </w:r>
      <w:r>
        <w:rPr>
          <w:noProof/>
        </w:rPr>
        <w:fldChar w:fldCharType="separate"/>
      </w:r>
      <w:r>
        <w:rPr>
          <w:noProof/>
        </w:rPr>
        <w:t>4</w:t>
      </w:r>
      <w:r>
        <w:rPr>
          <w:noProof/>
        </w:rPr>
        <w:fldChar w:fldCharType="end"/>
      </w:r>
    </w:p>
    <w:p w14:paraId="7C749E11" w14:textId="3DAA7595" w:rsidR="000649D7" w:rsidRDefault="000649D7">
      <w:pPr>
        <w:pStyle w:val="Innehll3"/>
        <w:rPr>
          <w:rFonts w:asciiTheme="minorHAnsi" w:eastAsiaTheme="minorEastAsia" w:hAnsiTheme="minorHAnsi" w:cstheme="minorBidi"/>
          <w:i w:val="0"/>
          <w:iCs w:val="0"/>
          <w:noProof/>
          <w:color w:val="auto"/>
          <w:kern w:val="2"/>
          <w:bdr w:val="none" w:sz="0" w:space="0" w:color="auto"/>
          <w14:textOutline w14:w="0" w14:cap="rnd" w14:cmpd="sng" w14:algn="ctr">
            <w14:noFill/>
            <w14:prstDash w14:val="solid"/>
            <w14:bevel/>
          </w14:textOutline>
          <w14:ligatures w14:val="standardContextual"/>
        </w:rPr>
      </w:pPr>
      <w:r>
        <w:rPr>
          <w:noProof/>
        </w:rPr>
        <w:t>5.2.1 Ytterligare en underrubrik</w:t>
      </w:r>
      <w:r>
        <w:rPr>
          <w:noProof/>
        </w:rPr>
        <w:tab/>
      </w:r>
      <w:r>
        <w:rPr>
          <w:noProof/>
        </w:rPr>
        <w:fldChar w:fldCharType="begin"/>
      </w:r>
      <w:r>
        <w:rPr>
          <w:noProof/>
        </w:rPr>
        <w:instrText xml:space="preserve"> PAGEREF _Toc162011291 \h </w:instrText>
      </w:r>
      <w:r>
        <w:rPr>
          <w:noProof/>
        </w:rPr>
      </w:r>
      <w:r>
        <w:rPr>
          <w:noProof/>
        </w:rPr>
        <w:fldChar w:fldCharType="separate"/>
      </w:r>
      <w:r>
        <w:rPr>
          <w:noProof/>
        </w:rPr>
        <w:t>4</w:t>
      </w:r>
      <w:r>
        <w:rPr>
          <w:noProof/>
        </w:rPr>
        <w:fldChar w:fldCharType="end"/>
      </w:r>
    </w:p>
    <w:p w14:paraId="20E0E74A" w14:textId="25ED9E0C" w:rsidR="000649D7" w:rsidRDefault="000649D7">
      <w:pPr>
        <w:pStyle w:val="Innehll1"/>
        <w:rPr>
          <w:rFonts w:asciiTheme="minorHAnsi" w:eastAsiaTheme="minorEastAsia" w:hAnsiTheme="minorHAnsi" w:cstheme="minorBidi"/>
          <w:b w:val="0"/>
          <w:b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rPr>
        <w:t>6 Språket och formalia i uppsatsen (instruktion)</w:t>
      </w:r>
      <w:r>
        <w:rPr>
          <w:noProof/>
        </w:rPr>
        <w:tab/>
      </w:r>
      <w:r>
        <w:rPr>
          <w:noProof/>
        </w:rPr>
        <w:fldChar w:fldCharType="begin"/>
      </w:r>
      <w:r>
        <w:rPr>
          <w:noProof/>
        </w:rPr>
        <w:instrText xml:space="preserve"> PAGEREF _Toc162011292 \h </w:instrText>
      </w:r>
      <w:r>
        <w:rPr>
          <w:noProof/>
        </w:rPr>
      </w:r>
      <w:r>
        <w:rPr>
          <w:noProof/>
        </w:rPr>
        <w:fldChar w:fldCharType="separate"/>
      </w:r>
      <w:r>
        <w:rPr>
          <w:noProof/>
        </w:rPr>
        <w:t>5</w:t>
      </w:r>
      <w:r>
        <w:rPr>
          <w:noProof/>
        </w:rPr>
        <w:fldChar w:fldCharType="end"/>
      </w:r>
    </w:p>
    <w:p w14:paraId="6F15D81F" w14:textId="2763A51F"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6.1 Källhänvisningar</w:t>
      </w:r>
      <w:r>
        <w:rPr>
          <w:noProof/>
        </w:rPr>
        <w:tab/>
      </w:r>
      <w:r>
        <w:rPr>
          <w:noProof/>
        </w:rPr>
        <w:fldChar w:fldCharType="begin"/>
      </w:r>
      <w:r>
        <w:rPr>
          <w:noProof/>
        </w:rPr>
        <w:instrText xml:space="preserve"> PAGEREF _Toc162011293 \h </w:instrText>
      </w:r>
      <w:r>
        <w:rPr>
          <w:noProof/>
        </w:rPr>
      </w:r>
      <w:r>
        <w:rPr>
          <w:noProof/>
        </w:rPr>
        <w:fldChar w:fldCharType="separate"/>
      </w:r>
      <w:r>
        <w:rPr>
          <w:noProof/>
        </w:rPr>
        <w:t>5</w:t>
      </w:r>
      <w:r>
        <w:rPr>
          <w:noProof/>
        </w:rPr>
        <w:fldChar w:fldCharType="end"/>
      </w:r>
    </w:p>
    <w:p w14:paraId="34112016" w14:textId="2C761853"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6.2 Referatmarkörer</w:t>
      </w:r>
      <w:r>
        <w:rPr>
          <w:noProof/>
        </w:rPr>
        <w:tab/>
      </w:r>
      <w:r>
        <w:rPr>
          <w:noProof/>
        </w:rPr>
        <w:fldChar w:fldCharType="begin"/>
      </w:r>
      <w:r>
        <w:rPr>
          <w:noProof/>
        </w:rPr>
        <w:instrText xml:space="preserve"> PAGEREF _Toc162011294 \h </w:instrText>
      </w:r>
      <w:r>
        <w:rPr>
          <w:noProof/>
        </w:rPr>
      </w:r>
      <w:r>
        <w:rPr>
          <w:noProof/>
        </w:rPr>
        <w:fldChar w:fldCharType="separate"/>
      </w:r>
      <w:r>
        <w:rPr>
          <w:noProof/>
        </w:rPr>
        <w:t>6</w:t>
      </w:r>
      <w:r>
        <w:rPr>
          <w:noProof/>
        </w:rPr>
        <w:fldChar w:fldCharType="end"/>
      </w:r>
    </w:p>
    <w:p w14:paraId="1008CB87" w14:textId="54C1877A"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6.3 Citat</w:t>
      </w:r>
      <w:r>
        <w:rPr>
          <w:noProof/>
        </w:rPr>
        <w:tab/>
      </w:r>
      <w:r>
        <w:rPr>
          <w:noProof/>
        </w:rPr>
        <w:fldChar w:fldCharType="begin"/>
      </w:r>
      <w:r>
        <w:rPr>
          <w:noProof/>
        </w:rPr>
        <w:instrText xml:space="preserve"> PAGEREF _Toc162011295 \h </w:instrText>
      </w:r>
      <w:r>
        <w:rPr>
          <w:noProof/>
        </w:rPr>
      </w:r>
      <w:r>
        <w:rPr>
          <w:noProof/>
        </w:rPr>
        <w:fldChar w:fldCharType="separate"/>
      </w:r>
      <w:r>
        <w:rPr>
          <w:noProof/>
        </w:rPr>
        <w:t>6</w:t>
      </w:r>
      <w:r>
        <w:rPr>
          <w:noProof/>
        </w:rPr>
        <w:fldChar w:fldCharType="end"/>
      </w:r>
    </w:p>
    <w:p w14:paraId="3C74C439" w14:textId="5066BEF3"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6.4 Tempus i texten</w:t>
      </w:r>
      <w:r>
        <w:rPr>
          <w:noProof/>
        </w:rPr>
        <w:tab/>
      </w:r>
      <w:r>
        <w:rPr>
          <w:noProof/>
        </w:rPr>
        <w:fldChar w:fldCharType="begin"/>
      </w:r>
      <w:r>
        <w:rPr>
          <w:noProof/>
        </w:rPr>
        <w:instrText xml:space="preserve"> PAGEREF _Toc162011296 \h </w:instrText>
      </w:r>
      <w:r>
        <w:rPr>
          <w:noProof/>
        </w:rPr>
      </w:r>
      <w:r>
        <w:rPr>
          <w:noProof/>
        </w:rPr>
        <w:fldChar w:fldCharType="separate"/>
      </w:r>
      <w:r>
        <w:rPr>
          <w:noProof/>
        </w:rPr>
        <w:t>7</w:t>
      </w:r>
      <w:r>
        <w:rPr>
          <w:noProof/>
        </w:rPr>
        <w:fldChar w:fldCharType="end"/>
      </w:r>
    </w:p>
    <w:p w14:paraId="669891CD" w14:textId="33FDAED8" w:rsidR="000649D7" w:rsidRDefault="000649D7">
      <w:pPr>
        <w:pStyle w:val="Innehll1"/>
        <w:rPr>
          <w:rFonts w:asciiTheme="minorHAnsi" w:eastAsiaTheme="minorEastAsia" w:hAnsiTheme="minorHAnsi" w:cstheme="minorBidi"/>
          <w:b w:val="0"/>
          <w:b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rPr>
        <w:t>7 Värdering av gymnasiearbetet (instruktion)</w:t>
      </w:r>
      <w:r>
        <w:rPr>
          <w:noProof/>
        </w:rPr>
        <w:tab/>
      </w:r>
      <w:r>
        <w:rPr>
          <w:noProof/>
        </w:rPr>
        <w:fldChar w:fldCharType="begin"/>
      </w:r>
      <w:r>
        <w:rPr>
          <w:noProof/>
        </w:rPr>
        <w:instrText xml:space="preserve"> PAGEREF _Toc162011297 \h </w:instrText>
      </w:r>
      <w:r>
        <w:rPr>
          <w:noProof/>
        </w:rPr>
      </w:r>
      <w:r>
        <w:rPr>
          <w:noProof/>
        </w:rPr>
        <w:fldChar w:fldCharType="separate"/>
      </w:r>
      <w:r>
        <w:rPr>
          <w:noProof/>
        </w:rPr>
        <w:t>7</w:t>
      </w:r>
      <w:r>
        <w:rPr>
          <w:noProof/>
        </w:rPr>
        <w:fldChar w:fldCharType="end"/>
      </w:r>
    </w:p>
    <w:p w14:paraId="061E502D" w14:textId="5A43C2E2" w:rsidR="000649D7" w:rsidRDefault="000649D7">
      <w:pPr>
        <w:pStyle w:val="Innehll1"/>
        <w:rPr>
          <w:rFonts w:asciiTheme="minorHAnsi" w:eastAsiaTheme="minorEastAsia" w:hAnsiTheme="minorHAnsi" w:cstheme="minorBidi"/>
          <w:b w:val="0"/>
          <w:b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rPr>
        <w:t>8 Källförteckning (instruktion)</w:t>
      </w:r>
      <w:r>
        <w:rPr>
          <w:noProof/>
        </w:rPr>
        <w:tab/>
      </w:r>
      <w:r>
        <w:rPr>
          <w:noProof/>
        </w:rPr>
        <w:fldChar w:fldCharType="begin"/>
      </w:r>
      <w:r>
        <w:rPr>
          <w:noProof/>
        </w:rPr>
        <w:instrText xml:space="preserve"> PAGEREF _Toc162011298 \h </w:instrText>
      </w:r>
      <w:r>
        <w:rPr>
          <w:noProof/>
        </w:rPr>
      </w:r>
      <w:r>
        <w:rPr>
          <w:noProof/>
        </w:rPr>
        <w:fldChar w:fldCharType="separate"/>
      </w:r>
      <w:r>
        <w:rPr>
          <w:noProof/>
        </w:rPr>
        <w:t>7</w:t>
      </w:r>
      <w:r>
        <w:rPr>
          <w:noProof/>
        </w:rPr>
        <w:fldChar w:fldCharType="end"/>
      </w:r>
    </w:p>
    <w:p w14:paraId="53F674A3" w14:textId="1BD2BE23" w:rsidR="000649D7" w:rsidRDefault="000649D7">
      <w:pPr>
        <w:pStyle w:val="Innehll1"/>
        <w:rPr>
          <w:rFonts w:asciiTheme="minorHAnsi" w:eastAsiaTheme="minorEastAsia" w:hAnsiTheme="minorHAnsi" w:cstheme="minorBidi"/>
          <w:b w:val="0"/>
          <w:b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rPr>
        <w:t>9 Personlig kommunikation (instruktion)</w:t>
      </w:r>
      <w:r>
        <w:rPr>
          <w:noProof/>
        </w:rPr>
        <w:tab/>
      </w:r>
      <w:r>
        <w:rPr>
          <w:noProof/>
        </w:rPr>
        <w:fldChar w:fldCharType="begin"/>
      </w:r>
      <w:r>
        <w:rPr>
          <w:noProof/>
        </w:rPr>
        <w:instrText xml:space="preserve"> PAGEREF _Toc162011299 \h </w:instrText>
      </w:r>
      <w:r>
        <w:rPr>
          <w:noProof/>
        </w:rPr>
      </w:r>
      <w:r>
        <w:rPr>
          <w:noProof/>
        </w:rPr>
        <w:fldChar w:fldCharType="separate"/>
      </w:r>
      <w:r>
        <w:rPr>
          <w:noProof/>
        </w:rPr>
        <w:t>8</w:t>
      </w:r>
      <w:r>
        <w:rPr>
          <w:noProof/>
        </w:rPr>
        <w:fldChar w:fldCharType="end"/>
      </w:r>
    </w:p>
    <w:p w14:paraId="30E56416" w14:textId="78F75868" w:rsidR="000649D7" w:rsidRDefault="000649D7">
      <w:pPr>
        <w:pStyle w:val="Innehll1"/>
        <w:rPr>
          <w:rFonts w:asciiTheme="minorHAnsi" w:eastAsiaTheme="minorEastAsia" w:hAnsiTheme="minorHAnsi" w:cstheme="minorBidi"/>
          <w:b w:val="0"/>
          <w:b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rPr>
        <w:t>10 Intervjuer och enkäter (instruktion)</w:t>
      </w:r>
      <w:r>
        <w:rPr>
          <w:noProof/>
        </w:rPr>
        <w:tab/>
      </w:r>
      <w:r>
        <w:rPr>
          <w:noProof/>
        </w:rPr>
        <w:fldChar w:fldCharType="begin"/>
      </w:r>
      <w:r>
        <w:rPr>
          <w:noProof/>
        </w:rPr>
        <w:instrText xml:space="preserve"> PAGEREF _Toc162011300 \h </w:instrText>
      </w:r>
      <w:r>
        <w:rPr>
          <w:noProof/>
        </w:rPr>
      </w:r>
      <w:r>
        <w:rPr>
          <w:noProof/>
        </w:rPr>
        <w:fldChar w:fldCharType="separate"/>
      </w:r>
      <w:r>
        <w:rPr>
          <w:noProof/>
        </w:rPr>
        <w:t>8</w:t>
      </w:r>
      <w:r>
        <w:rPr>
          <w:noProof/>
        </w:rPr>
        <w:fldChar w:fldCharType="end"/>
      </w:r>
    </w:p>
    <w:p w14:paraId="6B3D75C8" w14:textId="625C666C" w:rsidR="000649D7" w:rsidRDefault="000649D7">
      <w:pPr>
        <w:pStyle w:val="Innehll1"/>
        <w:rPr>
          <w:rFonts w:asciiTheme="minorHAnsi" w:eastAsiaTheme="minorEastAsia" w:hAnsiTheme="minorHAnsi" w:cstheme="minorBidi"/>
          <w:b w:val="0"/>
          <w:b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rPr>
        <w:t>11 Tryckta källor och litteratur (instruktion)</w:t>
      </w:r>
      <w:r>
        <w:rPr>
          <w:noProof/>
        </w:rPr>
        <w:tab/>
      </w:r>
      <w:r>
        <w:rPr>
          <w:noProof/>
        </w:rPr>
        <w:fldChar w:fldCharType="begin"/>
      </w:r>
      <w:r>
        <w:rPr>
          <w:noProof/>
        </w:rPr>
        <w:instrText xml:space="preserve"> PAGEREF _Toc162011301 \h </w:instrText>
      </w:r>
      <w:r>
        <w:rPr>
          <w:noProof/>
        </w:rPr>
      </w:r>
      <w:r>
        <w:rPr>
          <w:noProof/>
        </w:rPr>
        <w:fldChar w:fldCharType="separate"/>
      </w:r>
      <w:r>
        <w:rPr>
          <w:noProof/>
        </w:rPr>
        <w:t>9</w:t>
      </w:r>
      <w:r>
        <w:rPr>
          <w:noProof/>
        </w:rPr>
        <w:fldChar w:fldCharType="end"/>
      </w:r>
    </w:p>
    <w:p w14:paraId="2FDC7909" w14:textId="2F04260F"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lastRenderedPageBreak/>
        <w:t>11.1 Bö</w:t>
      </w:r>
      <w:r w:rsidRPr="000649D7">
        <w:rPr>
          <w:noProof/>
          <w:color w:val="auto"/>
        </w:rPr>
        <w:t>cker</w:t>
      </w:r>
      <w:r>
        <w:rPr>
          <w:noProof/>
        </w:rPr>
        <w:tab/>
      </w:r>
      <w:r>
        <w:rPr>
          <w:noProof/>
        </w:rPr>
        <w:fldChar w:fldCharType="begin"/>
      </w:r>
      <w:r>
        <w:rPr>
          <w:noProof/>
        </w:rPr>
        <w:instrText xml:space="preserve"> PAGEREF _Toc162011302 \h </w:instrText>
      </w:r>
      <w:r>
        <w:rPr>
          <w:noProof/>
        </w:rPr>
      </w:r>
      <w:r>
        <w:rPr>
          <w:noProof/>
        </w:rPr>
        <w:fldChar w:fldCharType="separate"/>
      </w:r>
      <w:r>
        <w:rPr>
          <w:noProof/>
        </w:rPr>
        <w:t>9</w:t>
      </w:r>
      <w:r>
        <w:rPr>
          <w:noProof/>
        </w:rPr>
        <w:fldChar w:fldCharType="end"/>
      </w:r>
    </w:p>
    <w:p w14:paraId="381C2004" w14:textId="137FD02D"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11.2 Kapitel som skrivits av olika författare</w:t>
      </w:r>
      <w:r>
        <w:rPr>
          <w:noProof/>
        </w:rPr>
        <w:tab/>
      </w:r>
      <w:r>
        <w:rPr>
          <w:noProof/>
        </w:rPr>
        <w:fldChar w:fldCharType="begin"/>
      </w:r>
      <w:r>
        <w:rPr>
          <w:noProof/>
        </w:rPr>
        <w:instrText xml:space="preserve"> PAGEREF _Toc162011303 \h </w:instrText>
      </w:r>
      <w:r>
        <w:rPr>
          <w:noProof/>
        </w:rPr>
      </w:r>
      <w:r>
        <w:rPr>
          <w:noProof/>
        </w:rPr>
        <w:fldChar w:fldCharType="separate"/>
      </w:r>
      <w:r>
        <w:rPr>
          <w:noProof/>
        </w:rPr>
        <w:t>9</w:t>
      </w:r>
      <w:r>
        <w:rPr>
          <w:noProof/>
        </w:rPr>
        <w:fldChar w:fldCharType="end"/>
      </w:r>
    </w:p>
    <w:p w14:paraId="2A0519D0" w14:textId="22F2324A"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11.3 Tidningsartikel</w:t>
      </w:r>
      <w:r>
        <w:rPr>
          <w:noProof/>
        </w:rPr>
        <w:tab/>
      </w:r>
      <w:r>
        <w:rPr>
          <w:noProof/>
        </w:rPr>
        <w:fldChar w:fldCharType="begin"/>
      </w:r>
      <w:r>
        <w:rPr>
          <w:noProof/>
        </w:rPr>
        <w:instrText xml:space="preserve"> PAGEREF _Toc162011304 \h </w:instrText>
      </w:r>
      <w:r>
        <w:rPr>
          <w:noProof/>
        </w:rPr>
      </w:r>
      <w:r>
        <w:rPr>
          <w:noProof/>
        </w:rPr>
        <w:fldChar w:fldCharType="separate"/>
      </w:r>
      <w:r>
        <w:rPr>
          <w:noProof/>
        </w:rPr>
        <w:t>9</w:t>
      </w:r>
      <w:r>
        <w:rPr>
          <w:noProof/>
        </w:rPr>
        <w:fldChar w:fldCharType="end"/>
      </w:r>
    </w:p>
    <w:p w14:paraId="20BC0AAB" w14:textId="3D52F6D1"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11.4 Tidskriftsartikel</w:t>
      </w:r>
      <w:r>
        <w:rPr>
          <w:noProof/>
        </w:rPr>
        <w:tab/>
      </w:r>
      <w:r>
        <w:rPr>
          <w:noProof/>
        </w:rPr>
        <w:fldChar w:fldCharType="begin"/>
      </w:r>
      <w:r>
        <w:rPr>
          <w:noProof/>
        </w:rPr>
        <w:instrText xml:space="preserve"> PAGEREF _Toc162011305 \h </w:instrText>
      </w:r>
      <w:r>
        <w:rPr>
          <w:noProof/>
        </w:rPr>
      </w:r>
      <w:r>
        <w:rPr>
          <w:noProof/>
        </w:rPr>
        <w:fldChar w:fldCharType="separate"/>
      </w:r>
      <w:r>
        <w:rPr>
          <w:noProof/>
        </w:rPr>
        <w:t>9</w:t>
      </w:r>
      <w:r>
        <w:rPr>
          <w:noProof/>
        </w:rPr>
        <w:fldChar w:fldCharType="end"/>
      </w:r>
    </w:p>
    <w:p w14:paraId="68F20E3F" w14:textId="2151AF3D"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11.5 Artikel i uppslagsverk</w:t>
      </w:r>
      <w:r>
        <w:rPr>
          <w:noProof/>
        </w:rPr>
        <w:tab/>
      </w:r>
      <w:r>
        <w:rPr>
          <w:noProof/>
        </w:rPr>
        <w:fldChar w:fldCharType="begin"/>
      </w:r>
      <w:r>
        <w:rPr>
          <w:noProof/>
        </w:rPr>
        <w:instrText xml:space="preserve"> PAGEREF _Toc162011306 \h </w:instrText>
      </w:r>
      <w:r>
        <w:rPr>
          <w:noProof/>
        </w:rPr>
      </w:r>
      <w:r>
        <w:rPr>
          <w:noProof/>
        </w:rPr>
        <w:fldChar w:fldCharType="separate"/>
      </w:r>
      <w:r>
        <w:rPr>
          <w:noProof/>
        </w:rPr>
        <w:t>9</w:t>
      </w:r>
      <w:r>
        <w:rPr>
          <w:noProof/>
        </w:rPr>
        <w:fldChar w:fldCharType="end"/>
      </w:r>
    </w:p>
    <w:p w14:paraId="291975B5" w14:textId="29053C0D"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11.6 Tidningsartikel i databas</w:t>
      </w:r>
      <w:r>
        <w:rPr>
          <w:noProof/>
        </w:rPr>
        <w:tab/>
      </w:r>
      <w:r>
        <w:rPr>
          <w:noProof/>
        </w:rPr>
        <w:fldChar w:fldCharType="begin"/>
      </w:r>
      <w:r>
        <w:rPr>
          <w:noProof/>
        </w:rPr>
        <w:instrText xml:space="preserve"> PAGEREF _Toc162011307 \h </w:instrText>
      </w:r>
      <w:r>
        <w:rPr>
          <w:noProof/>
        </w:rPr>
      </w:r>
      <w:r>
        <w:rPr>
          <w:noProof/>
        </w:rPr>
        <w:fldChar w:fldCharType="separate"/>
      </w:r>
      <w:r>
        <w:rPr>
          <w:noProof/>
        </w:rPr>
        <w:t>10</w:t>
      </w:r>
      <w:r>
        <w:rPr>
          <w:noProof/>
        </w:rPr>
        <w:fldChar w:fldCharType="end"/>
      </w:r>
    </w:p>
    <w:p w14:paraId="50C56D08" w14:textId="372A0FD4"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11.7 Tidskriftsartikel i databas</w:t>
      </w:r>
      <w:r>
        <w:rPr>
          <w:noProof/>
        </w:rPr>
        <w:tab/>
      </w:r>
      <w:r>
        <w:rPr>
          <w:noProof/>
        </w:rPr>
        <w:fldChar w:fldCharType="begin"/>
      </w:r>
      <w:r>
        <w:rPr>
          <w:noProof/>
        </w:rPr>
        <w:instrText xml:space="preserve"> PAGEREF _Toc162011308 \h </w:instrText>
      </w:r>
      <w:r>
        <w:rPr>
          <w:noProof/>
        </w:rPr>
      </w:r>
      <w:r>
        <w:rPr>
          <w:noProof/>
        </w:rPr>
        <w:fldChar w:fldCharType="separate"/>
      </w:r>
      <w:r>
        <w:rPr>
          <w:noProof/>
        </w:rPr>
        <w:t>10</w:t>
      </w:r>
      <w:r>
        <w:rPr>
          <w:noProof/>
        </w:rPr>
        <w:fldChar w:fldCharType="end"/>
      </w:r>
    </w:p>
    <w:p w14:paraId="40F4A24D" w14:textId="755F0901"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11.8 Lagar och domslut</w:t>
      </w:r>
      <w:r>
        <w:rPr>
          <w:noProof/>
        </w:rPr>
        <w:tab/>
      </w:r>
      <w:r>
        <w:rPr>
          <w:noProof/>
        </w:rPr>
        <w:fldChar w:fldCharType="begin"/>
      </w:r>
      <w:r>
        <w:rPr>
          <w:noProof/>
        </w:rPr>
        <w:instrText xml:space="preserve"> PAGEREF _Toc162011309 \h </w:instrText>
      </w:r>
      <w:r>
        <w:rPr>
          <w:noProof/>
        </w:rPr>
      </w:r>
      <w:r>
        <w:rPr>
          <w:noProof/>
        </w:rPr>
        <w:fldChar w:fldCharType="separate"/>
      </w:r>
      <w:r>
        <w:rPr>
          <w:noProof/>
        </w:rPr>
        <w:t>10</w:t>
      </w:r>
      <w:r>
        <w:rPr>
          <w:noProof/>
        </w:rPr>
        <w:fldChar w:fldCharType="end"/>
      </w:r>
    </w:p>
    <w:p w14:paraId="04032803" w14:textId="5D5AA299"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11.9 Webbsidor</w:t>
      </w:r>
      <w:r>
        <w:rPr>
          <w:noProof/>
        </w:rPr>
        <w:tab/>
      </w:r>
      <w:r>
        <w:rPr>
          <w:noProof/>
        </w:rPr>
        <w:fldChar w:fldCharType="begin"/>
      </w:r>
      <w:r>
        <w:rPr>
          <w:noProof/>
        </w:rPr>
        <w:instrText xml:space="preserve"> PAGEREF _Toc162011310 \h </w:instrText>
      </w:r>
      <w:r>
        <w:rPr>
          <w:noProof/>
        </w:rPr>
      </w:r>
      <w:r>
        <w:rPr>
          <w:noProof/>
        </w:rPr>
        <w:fldChar w:fldCharType="separate"/>
      </w:r>
      <w:r>
        <w:rPr>
          <w:noProof/>
        </w:rPr>
        <w:t>10</w:t>
      </w:r>
      <w:r>
        <w:rPr>
          <w:noProof/>
        </w:rPr>
        <w:fldChar w:fldCharType="end"/>
      </w:r>
    </w:p>
    <w:p w14:paraId="0822ABDF" w14:textId="2202ED14"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 xml:space="preserve">11.10 </w:t>
      </w:r>
      <w:r w:rsidRPr="00667246">
        <w:rPr>
          <w:noProof/>
          <w:color w:val="auto"/>
          <w:lang w:val="nl-NL"/>
        </w:rPr>
        <w:t>Databaser (elektroniska uppslagsverk)</w:t>
      </w:r>
      <w:r>
        <w:rPr>
          <w:noProof/>
        </w:rPr>
        <w:tab/>
      </w:r>
      <w:r>
        <w:rPr>
          <w:noProof/>
        </w:rPr>
        <w:fldChar w:fldCharType="begin"/>
      </w:r>
      <w:r>
        <w:rPr>
          <w:noProof/>
        </w:rPr>
        <w:instrText xml:space="preserve"> PAGEREF _Toc162011311 \h </w:instrText>
      </w:r>
      <w:r>
        <w:rPr>
          <w:noProof/>
        </w:rPr>
      </w:r>
      <w:r>
        <w:rPr>
          <w:noProof/>
        </w:rPr>
        <w:fldChar w:fldCharType="separate"/>
      </w:r>
      <w:r>
        <w:rPr>
          <w:noProof/>
        </w:rPr>
        <w:t>11</w:t>
      </w:r>
      <w:r>
        <w:rPr>
          <w:noProof/>
        </w:rPr>
        <w:fldChar w:fldCharType="end"/>
      </w:r>
    </w:p>
    <w:p w14:paraId="35284701" w14:textId="6E06F60B"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11.11 Sociala medier</w:t>
      </w:r>
      <w:r>
        <w:rPr>
          <w:noProof/>
        </w:rPr>
        <w:tab/>
      </w:r>
      <w:r>
        <w:rPr>
          <w:noProof/>
        </w:rPr>
        <w:fldChar w:fldCharType="begin"/>
      </w:r>
      <w:r>
        <w:rPr>
          <w:noProof/>
        </w:rPr>
        <w:instrText xml:space="preserve"> PAGEREF _Toc162011312 \h </w:instrText>
      </w:r>
      <w:r>
        <w:rPr>
          <w:noProof/>
        </w:rPr>
      </w:r>
      <w:r>
        <w:rPr>
          <w:noProof/>
        </w:rPr>
        <w:fldChar w:fldCharType="separate"/>
      </w:r>
      <w:r>
        <w:rPr>
          <w:noProof/>
        </w:rPr>
        <w:t>12</w:t>
      </w:r>
      <w:r>
        <w:rPr>
          <w:noProof/>
        </w:rPr>
        <w:fldChar w:fldCharType="end"/>
      </w:r>
    </w:p>
    <w:p w14:paraId="6538C5A8" w14:textId="5BD289AA"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 xml:space="preserve">11.12 </w:t>
      </w:r>
      <w:r w:rsidRPr="00667246">
        <w:rPr>
          <w:noProof/>
          <w:color w:val="auto"/>
          <w:lang w:val="it-IT"/>
        </w:rPr>
        <w:t>Blogg</w:t>
      </w:r>
      <w:r>
        <w:rPr>
          <w:noProof/>
        </w:rPr>
        <w:tab/>
      </w:r>
      <w:r>
        <w:rPr>
          <w:noProof/>
        </w:rPr>
        <w:fldChar w:fldCharType="begin"/>
      </w:r>
      <w:r>
        <w:rPr>
          <w:noProof/>
        </w:rPr>
        <w:instrText xml:space="preserve"> PAGEREF _Toc162011313 \h </w:instrText>
      </w:r>
      <w:r>
        <w:rPr>
          <w:noProof/>
        </w:rPr>
      </w:r>
      <w:r>
        <w:rPr>
          <w:noProof/>
        </w:rPr>
        <w:fldChar w:fldCharType="separate"/>
      </w:r>
      <w:r>
        <w:rPr>
          <w:noProof/>
        </w:rPr>
        <w:t>12</w:t>
      </w:r>
      <w:r>
        <w:rPr>
          <w:noProof/>
        </w:rPr>
        <w:fldChar w:fldCharType="end"/>
      </w:r>
    </w:p>
    <w:p w14:paraId="4E03A522" w14:textId="2730C65A"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 xml:space="preserve">11.13 </w:t>
      </w:r>
      <w:r w:rsidRPr="000649D7">
        <w:rPr>
          <w:noProof/>
          <w:color w:val="auto"/>
        </w:rPr>
        <w:t>Film</w:t>
      </w:r>
      <w:r>
        <w:rPr>
          <w:noProof/>
        </w:rPr>
        <w:tab/>
      </w:r>
      <w:r>
        <w:rPr>
          <w:noProof/>
        </w:rPr>
        <w:fldChar w:fldCharType="begin"/>
      </w:r>
      <w:r>
        <w:rPr>
          <w:noProof/>
        </w:rPr>
        <w:instrText xml:space="preserve"> PAGEREF _Toc162011314 \h </w:instrText>
      </w:r>
      <w:r>
        <w:rPr>
          <w:noProof/>
        </w:rPr>
      </w:r>
      <w:r>
        <w:rPr>
          <w:noProof/>
        </w:rPr>
        <w:fldChar w:fldCharType="separate"/>
      </w:r>
      <w:r>
        <w:rPr>
          <w:noProof/>
        </w:rPr>
        <w:t>12</w:t>
      </w:r>
      <w:r>
        <w:rPr>
          <w:noProof/>
        </w:rPr>
        <w:fldChar w:fldCharType="end"/>
      </w:r>
    </w:p>
    <w:p w14:paraId="7CE2E0CA" w14:textId="500F6219"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11.14 Radio</w:t>
      </w:r>
      <w:r>
        <w:rPr>
          <w:noProof/>
        </w:rPr>
        <w:tab/>
      </w:r>
      <w:r>
        <w:rPr>
          <w:noProof/>
        </w:rPr>
        <w:fldChar w:fldCharType="begin"/>
      </w:r>
      <w:r>
        <w:rPr>
          <w:noProof/>
        </w:rPr>
        <w:instrText xml:space="preserve"> PAGEREF _Toc162011315 \h </w:instrText>
      </w:r>
      <w:r>
        <w:rPr>
          <w:noProof/>
        </w:rPr>
      </w:r>
      <w:r>
        <w:rPr>
          <w:noProof/>
        </w:rPr>
        <w:fldChar w:fldCharType="separate"/>
      </w:r>
      <w:r>
        <w:rPr>
          <w:noProof/>
        </w:rPr>
        <w:t>12</w:t>
      </w:r>
      <w:r>
        <w:rPr>
          <w:noProof/>
        </w:rPr>
        <w:fldChar w:fldCharType="end"/>
      </w:r>
    </w:p>
    <w:p w14:paraId="26D6A49D" w14:textId="126B2AA6"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11.15 Podd</w:t>
      </w:r>
      <w:r>
        <w:rPr>
          <w:noProof/>
        </w:rPr>
        <w:tab/>
      </w:r>
      <w:r>
        <w:rPr>
          <w:noProof/>
        </w:rPr>
        <w:fldChar w:fldCharType="begin"/>
      </w:r>
      <w:r>
        <w:rPr>
          <w:noProof/>
        </w:rPr>
        <w:instrText xml:space="preserve"> PAGEREF _Toc162011316 \h </w:instrText>
      </w:r>
      <w:r>
        <w:rPr>
          <w:noProof/>
        </w:rPr>
      </w:r>
      <w:r>
        <w:rPr>
          <w:noProof/>
        </w:rPr>
        <w:fldChar w:fldCharType="separate"/>
      </w:r>
      <w:r>
        <w:rPr>
          <w:noProof/>
        </w:rPr>
        <w:t>12</w:t>
      </w:r>
      <w:r>
        <w:rPr>
          <w:noProof/>
        </w:rPr>
        <w:fldChar w:fldCharType="end"/>
      </w:r>
    </w:p>
    <w:p w14:paraId="1375DF00" w14:textId="55308914"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11.16 TV</w:t>
      </w:r>
      <w:r>
        <w:rPr>
          <w:noProof/>
        </w:rPr>
        <w:tab/>
      </w:r>
      <w:r>
        <w:rPr>
          <w:noProof/>
        </w:rPr>
        <w:fldChar w:fldCharType="begin"/>
      </w:r>
      <w:r>
        <w:rPr>
          <w:noProof/>
        </w:rPr>
        <w:instrText xml:space="preserve"> PAGEREF _Toc162011317 \h </w:instrText>
      </w:r>
      <w:r>
        <w:rPr>
          <w:noProof/>
        </w:rPr>
      </w:r>
      <w:r>
        <w:rPr>
          <w:noProof/>
        </w:rPr>
        <w:fldChar w:fldCharType="separate"/>
      </w:r>
      <w:r>
        <w:rPr>
          <w:noProof/>
        </w:rPr>
        <w:t>12</w:t>
      </w:r>
      <w:r>
        <w:rPr>
          <w:noProof/>
        </w:rPr>
        <w:fldChar w:fldCharType="end"/>
      </w:r>
    </w:p>
    <w:p w14:paraId="2BF8ACD0" w14:textId="682EE4E2"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11.17 Video</w:t>
      </w:r>
      <w:r>
        <w:rPr>
          <w:noProof/>
        </w:rPr>
        <w:tab/>
      </w:r>
      <w:r>
        <w:rPr>
          <w:noProof/>
        </w:rPr>
        <w:fldChar w:fldCharType="begin"/>
      </w:r>
      <w:r>
        <w:rPr>
          <w:noProof/>
        </w:rPr>
        <w:instrText xml:space="preserve"> PAGEREF _Toc162011318 \h </w:instrText>
      </w:r>
      <w:r>
        <w:rPr>
          <w:noProof/>
        </w:rPr>
      </w:r>
      <w:r>
        <w:rPr>
          <w:noProof/>
        </w:rPr>
        <w:fldChar w:fldCharType="separate"/>
      </w:r>
      <w:r>
        <w:rPr>
          <w:noProof/>
        </w:rPr>
        <w:t>13</w:t>
      </w:r>
      <w:r>
        <w:rPr>
          <w:noProof/>
        </w:rPr>
        <w:fldChar w:fldCharType="end"/>
      </w:r>
    </w:p>
    <w:p w14:paraId="7E0A68AC" w14:textId="0FDC6222" w:rsidR="000649D7" w:rsidRDefault="000649D7">
      <w:pPr>
        <w:pStyle w:val="Innehll2"/>
        <w:rPr>
          <w:rFonts w:asciiTheme="minorHAnsi" w:eastAsiaTheme="minorEastAsia" w:hAnsiTheme="minorHAnsi" w:cstheme="minorBidi"/>
          <w:i w:val="0"/>
          <w:i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color w:val="auto"/>
        </w:rPr>
        <w:t>11.18 Illustrationer: figurer och tabeller</w:t>
      </w:r>
      <w:r>
        <w:rPr>
          <w:noProof/>
        </w:rPr>
        <w:tab/>
      </w:r>
      <w:r>
        <w:rPr>
          <w:noProof/>
        </w:rPr>
        <w:fldChar w:fldCharType="begin"/>
      </w:r>
      <w:r>
        <w:rPr>
          <w:noProof/>
        </w:rPr>
        <w:instrText xml:space="preserve"> PAGEREF _Toc162011319 \h </w:instrText>
      </w:r>
      <w:r>
        <w:rPr>
          <w:noProof/>
        </w:rPr>
      </w:r>
      <w:r>
        <w:rPr>
          <w:noProof/>
        </w:rPr>
        <w:fldChar w:fldCharType="separate"/>
      </w:r>
      <w:r>
        <w:rPr>
          <w:noProof/>
        </w:rPr>
        <w:t>13</w:t>
      </w:r>
      <w:r>
        <w:rPr>
          <w:noProof/>
        </w:rPr>
        <w:fldChar w:fldCharType="end"/>
      </w:r>
    </w:p>
    <w:p w14:paraId="705E88C4" w14:textId="626DC324" w:rsidR="000649D7" w:rsidRDefault="000649D7">
      <w:pPr>
        <w:pStyle w:val="Innehll1"/>
        <w:rPr>
          <w:rFonts w:asciiTheme="minorHAnsi" w:eastAsiaTheme="minorEastAsia" w:hAnsiTheme="minorHAnsi" w:cstheme="minorBidi"/>
          <w:b w:val="0"/>
          <w:b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noProof/>
        </w:rPr>
        <w:t>12 Källförteckning</w:t>
      </w:r>
      <w:r>
        <w:rPr>
          <w:noProof/>
        </w:rPr>
        <w:tab/>
      </w:r>
      <w:r>
        <w:rPr>
          <w:noProof/>
        </w:rPr>
        <w:fldChar w:fldCharType="begin"/>
      </w:r>
      <w:r>
        <w:rPr>
          <w:noProof/>
        </w:rPr>
        <w:instrText xml:space="preserve"> PAGEREF _Toc162011320 \h </w:instrText>
      </w:r>
      <w:r>
        <w:rPr>
          <w:noProof/>
        </w:rPr>
      </w:r>
      <w:r>
        <w:rPr>
          <w:noProof/>
        </w:rPr>
        <w:fldChar w:fldCharType="separate"/>
      </w:r>
      <w:r>
        <w:rPr>
          <w:noProof/>
        </w:rPr>
        <w:t>14</w:t>
      </w:r>
      <w:r>
        <w:rPr>
          <w:noProof/>
        </w:rPr>
        <w:fldChar w:fldCharType="end"/>
      </w:r>
    </w:p>
    <w:p w14:paraId="75B1B1D3" w14:textId="2450DE6A" w:rsidR="000649D7" w:rsidRDefault="000649D7">
      <w:pPr>
        <w:pStyle w:val="Innehll1"/>
        <w:rPr>
          <w:rFonts w:asciiTheme="minorHAnsi" w:eastAsiaTheme="minorEastAsia" w:hAnsiTheme="minorHAnsi" w:cstheme="minorBidi"/>
          <w:b w:val="0"/>
          <w:bCs w:val="0"/>
          <w:noProof/>
          <w:color w:val="auto"/>
          <w:kern w:val="2"/>
          <w:sz w:val="24"/>
          <w:szCs w:val="24"/>
          <w:bdr w:val="none" w:sz="0" w:space="0" w:color="auto"/>
          <w14:textOutline w14:w="0" w14:cap="rnd" w14:cmpd="sng" w14:algn="ctr">
            <w14:noFill/>
            <w14:prstDash w14:val="solid"/>
            <w14:bevel/>
          </w14:textOutline>
          <w14:ligatures w14:val="standardContextual"/>
        </w:rPr>
      </w:pPr>
      <w:r w:rsidRPr="00667246">
        <w:rPr>
          <w:rFonts w:cs="Arial"/>
          <w:noProof/>
        </w:rPr>
        <w:t>Bilagor</w:t>
      </w:r>
      <w:r>
        <w:rPr>
          <w:noProof/>
        </w:rPr>
        <w:tab/>
      </w:r>
      <w:r>
        <w:rPr>
          <w:noProof/>
        </w:rPr>
        <w:fldChar w:fldCharType="begin"/>
      </w:r>
      <w:r>
        <w:rPr>
          <w:noProof/>
        </w:rPr>
        <w:instrText xml:space="preserve"> PAGEREF _Toc162011321 \h </w:instrText>
      </w:r>
      <w:r>
        <w:rPr>
          <w:noProof/>
        </w:rPr>
      </w:r>
      <w:r>
        <w:rPr>
          <w:noProof/>
        </w:rPr>
        <w:fldChar w:fldCharType="separate"/>
      </w:r>
      <w:r>
        <w:rPr>
          <w:noProof/>
        </w:rPr>
        <w:t>1</w:t>
      </w:r>
      <w:r>
        <w:rPr>
          <w:noProof/>
        </w:rPr>
        <w:fldChar w:fldCharType="end"/>
      </w:r>
    </w:p>
    <w:p w14:paraId="088D46B7" w14:textId="3CFFD7C6" w:rsidR="00056DCB" w:rsidRPr="000B3BDA" w:rsidRDefault="007E5AD7">
      <w:pPr>
        <w:keepNext/>
        <w:spacing w:line="360" w:lineRule="auto"/>
        <w:outlineLvl w:val="0"/>
        <w:rPr>
          <w:lang w:val="sv-SE"/>
        </w:rPr>
        <w:sectPr w:rsidR="00056DCB" w:rsidRPr="000B3BDA">
          <w:pgSz w:w="11906" w:h="16838"/>
          <w:pgMar w:top="1134" w:right="1134" w:bottom="1134" w:left="1134" w:header="709" w:footer="850" w:gutter="0"/>
          <w:pgNumType w:start="1"/>
          <w:cols w:space="720"/>
          <w:titlePg/>
        </w:sectPr>
      </w:pPr>
      <w:r>
        <w:rPr>
          <w:rFonts w:ascii="Helvetica Neue" w:eastAsia="Times New Roman" w:hAnsi="Helvetica Neue" w:cs="Helvetica Neue"/>
          <w:b/>
          <w:bCs/>
          <w:color w:val="000000"/>
          <w:sz w:val="28"/>
          <w:szCs w:val="28"/>
          <w:lang w:val="sv-SE" w:eastAsia="sv-SE"/>
          <w14:textOutline w14:w="0" w14:cap="flat" w14:cmpd="sng" w14:algn="ctr">
            <w14:noFill/>
            <w14:prstDash w14:val="solid"/>
            <w14:bevel/>
          </w14:textOutline>
        </w:rPr>
        <w:fldChar w:fldCharType="end"/>
      </w:r>
    </w:p>
    <w:p w14:paraId="2EDE93BA" w14:textId="7B19084C" w:rsidR="00056DCB" w:rsidRPr="000B3BDA" w:rsidRDefault="00461D6F" w:rsidP="00264C78">
      <w:pPr>
        <w:pStyle w:val="Rubrik1"/>
        <w:rPr>
          <w:lang w:val="sv-SE"/>
        </w:rPr>
      </w:pPr>
      <w:bookmarkStart w:id="1" w:name="_Toc162011270"/>
      <w:r w:rsidRPr="000B3BDA">
        <w:rPr>
          <w:lang w:val="sv-SE"/>
        </w:rPr>
        <w:lastRenderedPageBreak/>
        <w:t>1 Inledning</w:t>
      </w:r>
      <w:bookmarkEnd w:id="1"/>
    </w:p>
    <w:p w14:paraId="58DE50ED" w14:textId="28E6125B" w:rsidR="2804BDD8" w:rsidRPr="00260E79" w:rsidRDefault="00461D6F" w:rsidP="2804BDD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 xml:space="preserve">Förklara ämnesvalet för gymnasiearbetet. </w:t>
      </w:r>
      <w:r w:rsidRPr="00260E79">
        <w:rPr>
          <w:b/>
          <w:bCs/>
          <w:color w:val="7030A0"/>
        </w:rPr>
        <w:t>Du ska förklara och beskriva ditt ämne</w:t>
      </w:r>
      <w:r w:rsidRPr="00260E79">
        <w:rPr>
          <w:color w:val="7030A0"/>
        </w:rPr>
        <w:t>. Varför ansåg du att just detta ämne var intressant att undersö</w:t>
      </w:r>
      <w:r w:rsidRPr="00260E79">
        <w:rPr>
          <w:color w:val="7030A0"/>
          <w:lang w:val="zh-TW" w:eastAsia="zh-TW"/>
        </w:rPr>
        <w:t>ka?</w:t>
      </w:r>
      <w:r w:rsidRPr="00260E79">
        <w:rPr>
          <w:color w:val="7030A0"/>
        </w:rPr>
        <w:t xml:space="preserve"> Sätt in ditt ämnesval i ett sammanhang. Berätta kort vad gymnasiearbetet</w:t>
      </w:r>
      <w:r w:rsidR="00B41C54">
        <w:rPr>
          <w:color w:val="7030A0"/>
        </w:rPr>
        <w:t xml:space="preserve"> kommer att </w:t>
      </w:r>
      <w:r w:rsidRPr="00260E79">
        <w:rPr>
          <w:color w:val="7030A0"/>
        </w:rPr>
        <w:t xml:space="preserve">handla om. Texten under rubriken ”Inledning” ska väcka intresse för vidare läsning. Denna text kan du </w:t>
      </w:r>
      <w:r w:rsidR="00E00416" w:rsidRPr="00260E79">
        <w:rPr>
          <w:color w:val="7030A0"/>
        </w:rPr>
        <w:t>gärna</w:t>
      </w:r>
      <w:r w:rsidRPr="00260E79">
        <w:rPr>
          <w:color w:val="7030A0"/>
        </w:rPr>
        <w:t xml:space="preserve"> skriva sist, när du skrivit de andra delarna av uppsatsen.</w:t>
      </w:r>
    </w:p>
    <w:p w14:paraId="1A508900"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pPr>
    </w:p>
    <w:p w14:paraId="1EA48E22" w14:textId="43181840" w:rsidR="00056DCB" w:rsidRPr="00264C78" w:rsidRDefault="00461D6F" w:rsidP="00264C78">
      <w:pPr>
        <w:pStyle w:val="Rubrik2"/>
      </w:pPr>
      <w:bookmarkStart w:id="2" w:name="_Toc162011271"/>
      <w:r w:rsidRPr="00264C78">
        <w:t>1.1 Bakgrund</w:t>
      </w:r>
      <w:bookmarkEnd w:id="2"/>
    </w:p>
    <w:p w14:paraId="29ED6C9E" w14:textId="66B74D4B" w:rsidR="00056DCB" w:rsidRPr="00260E79"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 xml:space="preserve">Här kan du ge lite bakgrundsfakta till ämnet du valt. Rubrikerna ”Inledning” och ”Bakgrund” kan slås ihop till ett avsnitt. </w:t>
      </w:r>
      <w:r w:rsidR="00983866" w:rsidRPr="00260E79">
        <w:rPr>
          <w:color w:val="7030A0"/>
        </w:rPr>
        <w:t>Prata med din handledare om hur du kan lägga upp inledning, bakgrund och syftesavsnitten.</w:t>
      </w:r>
      <w:r w:rsidR="002B0A73" w:rsidRPr="00260E79">
        <w:rPr>
          <w:color w:val="7030A0"/>
        </w:rPr>
        <w:t xml:space="preserve"> Är ni fler som skriver om samma tema, kan</w:t>
      </w:r>
      <w:r w:rsidR="0072313A" w:rsidRPr="00260E79">
        <w:rPr>
          <w:color w:val="7030A0"/>
        </w:rPr>
        <w:t xml:space="preserve"> det vara bra om ni har samma bakgrundsavsnitt. </w:t>
      </w:r>
    </w:p>
    <w:p w14:paraId="146CC111"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pPr>
    </w:p>
    <w:p w14:paraId="2B377096" w14:textId="33656179" w:rsidR="00056DCB" w:rsidRDefault="00461D6F">
      <w:pPr>
        <w:pStyle w:val="Rubrik2"/>
      </w:pPr>
      <w:bookmarkStart w:id="3" w:name="_Toc162011272"/>
      <w:r>
        <w:rPr>
          <w:rFonts w:eastAsia="Arial Unicode MS" w:cs="Arial Unicode MS"/>
        </w:rPr>
        <w:t>1.2 Syfte och frågeställningar/Problemformulering/Hypotes</w:t>
      </w:r>
      <w:bookmarkEnd w:id="3"/>
    </w:p>
    <w:p w14:paraId="08E6E1F1" w14:textId="095995A0" w:rsidR="00056DCB" w:rsidRPr="00260E79"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 xml:space="preserve">Syftet anger målet med din undersökning. </w:t>
      </w:r>
      <w:r w:rsidRPr="00260E79">
        <w:rPr>
          <w:b/>
          <w:bCs/>
          <w:color w:val="7030A0"/>
        </w:rPr>
        <w:t>Här presenterar och beskriver du varför du gör din undersökning</w:t>
      </w:r>
      <w:r w:rsidRPr="00260E79">
        <w:rPr>
          <w:color w:val="7030A0"/>
        </w:rPr>
        <w:t xml:space="preserve">. Berätta vad du </w:t>
      </w:r>
      <w:r w:rsidR="002B0A73" w:rsidRPr="00260E79">
        <w:rPr>
          <w:color w:val="7030A0"/>
        </w:rPr>
        <w:t>är nyfiken på, vad du vill ta reda på.</w:t>
      </w:r>
    </w:p>
    <w:p w14:paraId="1C769DEA" w14:textId="7D555A1C" w:rsidR="00056DCB" w:rsidRPr="00260E79"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 xml:space="preserve">Syftet med gymnasiearbetet är att… Det är viktigt att uppsatsen svarar mot syftet så att du inte lovar något här och sedan gör något annat i uppsatsen. Därför kan syftet behöva justeras i efterhand. Vilken eller vilka frågor vill du ha svar på? </w:t>
      </w:r>
    </w:p>
    <w:p w14:paraId="25E9139F" w14:textId="471C0320" w:rsidR="2804BDD8" w:rsidRPr="00260E79" w:rsidRDefault="00461D6F" w:rsidP="2804BDD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Frågeställningarna är konkreta frågor som ska besvaras. Tänk på att frågorna ska vara klar</w:t>
      </w:r>
      <w:r w:rsidR="00B41C54">
        <w:rPr>
          <w:color w:val="7030A0"/>
        </w:rPr>
        <w:t>a</w:t>
      </w:r>
      <w:r w:rsidRPr="00260E79">
        <w:rPr>
          <w:color w:val="7030A0"/>
        </w:rPr>
        <w:t>, tydligt formulerade och avgränsade. Ju tydligare formulerad fråga</w:t>
      </w:r>
      <w:r w:rsidRPr="00260E79">
        <w:rPr>
          <w:color w:val="7030A0"/>
          <w:lang w:val="it-IT"/>
        </w:rPr>
        <w:t xml:space="preserve"> desto b</w:t>
      </w:r>
      <w:r w:rsidRPr="00260E79">
        <w:rPr>
          <w:color w:val="7030A0"/>
        </w:rPr>
        <w:t>ä</w:t>
      </w:r>
      <w:r w:rsidRPr="00260E79">
        <w:rPr>
          <w:color w:val="7030A0"/>
          <w:lang w:val="fr-FR"/>
        </w:rPr>
        <w:t>ttre resultat!</w:t>
      </w:r>
      <w:r w:rsidRPr="00260E79">
        <w:rPr>
          <w:color w:val="7030A0"/>
        </w:rPr>
        <w:t xml:space="preserve"> 2-3 frågor brukar vara lagom.</w:t>
      </w:r>
    </w:p>
    <w:p w14:paraId="224DEC31"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pPr>
    </w:p>
    <w:p w14:paraId="226AE4BA" w14:textId="588A5C10" w:rsidR="00056DCB" w:rsidRDefault="00461D6F">
      <w:pPr>
        <w:pStyle w:val="Rubrik2"/>
      </w:pPr>
      <w:bookmarkStart w:id="4" w:name="_Toc162011273"/>
      <w:r>
        <w:rPr>
          <w:rFonts w:eastAsia="Arial Unicode MS" w:cs="Arial Unicode MS"/>
        </w:rPr>
        <w:t>1.3 Avgränsningar</w:t>
      </w:r>
      <w:bookmarkEnd w:id="4"/>
    </w:p>
    <w:p w14:paraId="79D56DA3" w14:textId="77777777" w:rsidR="00056DCB" w:rsidRPr="00260E79"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Redogör för vad du inte kommer att undersöka i arbetet och varför. Vilka avgränsningar har eventuellt gjorts i gymnasiearbetet? Denna rubrik är inte nödvändig att ha med.</w:t>
      </w:r>
    </w:p>
    <w:p w14:paraId="0BDBFDA7"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pPr>
    </w:p>
    <w:p w14:paraId="119EB7D4" w14:textId="67F8035F" w:rsidR="00056DCB" w:rsidRDefault="00461D6F">
      <w:pPr>
        <w:pStyle w:val="Rubrik2"/>
      </w:pPr>
      <w:bookmarkStart w:id="5" w:name="_Toc162011274"/>
      <w:r>
        <w:rPr>
          <w:rFonts w:eastAsia="Arial Unicode MS" w:cs="Arial Unicode MS"/>
        </w:rPr>
        <w:t>1.4 Definition av begrepp</w:t>
      </w:r>
      <w:bookmarkEnd w:id="5"/>
      <w:r>
        <w:rPr>
          <w:rFonts w:eastAsia="Arial Unicode MS" w:cs="Arial Unicode MS"/>
        </w:rPr>
        <w:t xml:space="preserve"> </w:t>
      </w:r>
    </w:p>
    <w:p w14:paraId="10FEF06C" w14:textId="25D5BCFC" w:rsidR="00056DCB" w:rsidRPr="00260E79"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Om det behövs definierar du begrepp som är viktiga i rapporten. Det kan vara viktigt om du använder begrepp som läsaren kan uppfatta på ett annat sätt än det du menar. Du kanske använder förkortningar som behöver förklaras.</w:t>
      </w:r>
    </w:p>
    <w:p w14:paraId="13BFD84E" w14:textId="77777777" w:rsidR="00264C78" w:rsidRDefault="00264C7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rPr>
          <w:color w:val="942193"/>
        </w:rPr>
      </w:pPr>
    </w:p>
    <w:p w14:paraId="5F80CB49" w14:textId="03991229" w:rsidR="00056DCB" w:rsidRPr="000B3BDA" w:rsidRDefault="00461D6F" w:rsidP="00264C78">
      <w:pPr>
        <w:pStyle w:val="Rubrik1"/>
        <w:rPr>
          <w:lang w:val="sv-SE"/>
        </w:rPr>
      </w:pPr>
      <w:bookmarkStart w:id="6" w:name="_Toc162011275"/>
      <w:r w:rsidRPr="000B3BDA">
        <w:rPr>
          <w:lang w:val="sv-SE"/>
        </w:rPr>
        <w:t>2 Bakgrund / Teoretiskt perspektiv</w:t>
      </w:r>
      <w:bookmarkEnd w:id="6"/>
      <w:r w:rsidR="00264C78" w:rsidRPr="000B3BDA">
        <w:rPr>
          <w:lang w:val="sv-SE"/>
        </w:rPr>
        <w:tab/>
      </w:r>
    </w:p>
    <w:p w14:paraId="036E4C71" w14:textId="3E944892" w:rsidR="00056DCB" w:rsidRPr="003E63D6" w:rsidRDefault="00461D6F" w:rsidP="003E63D6">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 xml:space="preserve">Berätta för läsaren vad som tidigare har skrivits i ditt ämne utifrån den litteratur du har läst. Här har du nytta av din förmåga att </w:t>
      </w:r>
      <w:r w:rsidRPr="00260E79">
        <w:rPr>
          <w:b/>
          <w:bCs/>
          <w:color w:val="7030A0"/>
        </w:rPr>
        <w:t>referera</w:t>
      </w:r>
      <w:r w:rsidRPr="00260E79">
        <w:rPr>
          <w:color w:val="7030A0"/>
        </w:rPr>
        <w:t xml:space="preserve"> texter, göra korrekta referenser och hantera </w:t>
      </w:r>
      <w:r w:rsidRPr="00260E79">
        <w:rPr>
          <w:b/>
          <w:bCs/>
          <w:color w:val="7030A0"/>
        </w:rPr>
        <w:t>citat</w:t>
      </w:r>
      <w:r w:rsidRPr="00260E79">
        <w:rPr>
          <w:color w:val="7030A0"/>
        </w:rPr>
        <w:t xml:space="preserve">. I det här avsnittet </w:t>
      </w:r>
      <w:r w:rsidRPr="00260E79">
        <w:rPr>
          <w:b/>
          <w:bCs/>
          <w:color w:val="7030A0"/>
        </w:rPr>
        <w:t xml:space="preserve">förklarar du och utreder </w:t>
      </w:r>
      <w:r w:rsidRPr="00260E79">
        <w:rPr>
          <w:color w:val="7030A0"/>
        </w:rPr>
        <w:t xml:space="preserve">vad som tidigare publicerats. </w:t>
      </w:r>
    </w:p>
    <w:p w14:paraId="397731A4" w14:textId="2BA51F7A" w:rsidR="00056DCB" w:rsidRDefault="00461D6F">
      <w:pPr>
        <w:pStyle w:val="Rubrik2"/>
      </w:pPr>
      <w:bookmarkStart w:id="7" w:name="_Toc162011276"/>
      <w:r>
        <w:rPr>
          <w:rFonts w:eastAsia="Arial Unicode MS" w:cs="Arial Unicode MS"/>
        </w:rPr>
        <w:lastRenderedPageBreak/>
        <w:t>2.1 Teoretiskt perspektiv</w:t>
      </w:r>
      <w:bookmarkEnd w:id="7"/>
    </w:p>
    <w:p w14:paraId="2CB828F6" w14:textId="369FA9B4" w:rsidR="00056DCB"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 xml:space="preserve">Vilar din undersökning på ett teoretiskt perspektiv redogör du för </w:t>
      </w:r>
      <w:r w:rsidR="00B131A5" w:rsidRPr="00260E79">
        <w:rPr>
          <w:color w:val="7030A0"/>
        </w:rPr>
        <w:t>teorin i detta avsnitt.</w:t>
      </w:r>
    </w:p>
    <w:p w14:paraId="7227C178" w14:textId="77777777" w:rsidR="003E63D6" w:rsidRPr="003E63D6" w:rsidRDefault="003E63D6"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auto"/>
        </w:rPr>
      </w:pPr>
    </w:p>
    <w:p w14:paraId="4D25F872" w14:textId="18AD9BE4" w:rsidR="00056DCB" w:rsidRPr="000B3BDA" w:rsidRDefault="00461D6F" w:rsidP="00264C78">
      <w:pPr>
        <w:pStyle w:val="Rubrik1"/>
        <w:rPr>
          <w:lang w:val="sv-SE"/>
        </w:rPr>
      </w:pPr>
      <w:bookmarkStart w:id="8" w:name="_Toc162011277"/>
      <w:r w:rsidRPr="000B3BDA">
        <w:rPr>
          <w:lang w:val="sv-SE"/>
        </w:rPr>
        <w:t>3 Metod, material och källkritik</w:t>
      </w:r>
      <w:bookmarkEnd w:id="8"/>
    </w:p>
    <w:p w14:paraId="44B90814" w14:textId="77777777" w:rsidR="00056DCB" w:rsidRPr="00260E79"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b/>
          <w:bCs/>
          <w:color w:val="7030A0"/>
        </w:rPr>
        <w:t>Redogör</w:t>
      </w:r>
      <w:r w:rsidRPr="00260E79">
        <w:rPr>
          <w:color w:val="7030A0"/>
        </w:rPr>
        <w:t xml:space="preserve"> för den eller de metoder som du </w:t>
      </w:r>
      <w:r w:rsidRPr="00260E79">
        <w:rPr>
          <w:color w:val="7030A0"/>
          <w:lang w:val="nl-NL"/>
        </w:rPr>
        <w:t>anv</w:t>
      </w:r>
      <w:r w:rsidRPr="00260E79">
        <w:rPr>
          <w:color w:val="7030A0"/>
        </w:rPr>
        <w:t xml:space="preserve">änder i arbetet och </w:t>
      </w:r>
      <w:r w:rsidRPr="00260E79">
        <w:rPr>
          <w:b/>
          <w:bCs/>
          <w:color w:val="7030A0"/>
        </w:rPr>
        <w:t>argumentera</w:t>
      </w:r>
      <w:r w:rsidRPr="00260E79">
        <w:rPr>
          <w:color w:val="7030A0"/>
        </w:rPr>
        <w:t xml:space="preserve"> för valet av metod. Resonera kring valet av arbetssätt. </w:t>
      </w:r>
      <w:r w:rsidRPr="00260E79">
        <w:rPr>
          <w:color w:val="7030A0"/>
          <w:lang w:val="fr-FR"/>
        </w:rPr>
        <w:t xml:space="preserve">Har du </w:t>
      </w:r>
      <w:r w:rsidRPr="00260E79">
        <w:rPr>
          <w:color w:val="7030A0"/>
        </w:rPr>
        <w:t xml:space="preserve">använt intervjuer, enkäter, undersökningar, laborationer, observation, verktyg, programvaror, material eller använt facklitteratur, databaser och tidningsartiklar? </w:t>
      </w:r>
    </w:p>
    <w:p w14:paraId="1628EE5E" w14:textId="1CBE22FD" w:rsidR="2B9AF3E7" w:rsidRPr="003E63D6" w:rsidRDefault="2B9AF3E7" w:rsidP="2B9AF3E7">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color w:val="auto"/>
        </w:rPr>
      </w:pPr>
    </w:p>
    <w:p w14:paraId="24865E2C" w14:textId="0F6C797A" w:rsidR="0072313A" w:rsidRDefault="0072313A" w:rsidP="0072313A">
      <w:pPr>
        <w:pStyle w:val="Rubrik2"/>
        <w:rPr>
          <w:rFonts w:eastAsia="Arial Unicode MS" w:cs="Arial Unicode MS"/>
        </w:rPr>
      </w:pPr>
      <w:bookmarkStart w:id="9" w:name="_Toc162011278"/>
      <w:r w:rsidRPr="2804BDD8">
        <w:rPr>
          <w:rFonts w:eastAsia="Arial Unicode MS" w:cs="Arial Unicode MS"/>
        </w:rPr>
        <w:t xml:space="preserve">3.1 </w:t>
      </w:r>
      <w:r w:rsidR="00EA09F8">
        <w:rPr>
          <w:rFonts w:eastAsia="Arial Unicode MS" w:cs="Arial Unicode MS"/>
        </w:rPr>
        <w:t>Tillförlitlighet</w:t>
      </w:r>
      <w:r w:rsidR="00713D90">
        <w:rPr>
          <w:rFonts w:eastAsia="Arial Unicode MS" w:cs="Arial Unicode MS"/>
        </w:rPr>
        <w:t xml:space="preserve"> / Reliabilitet</w:t>
      </w:r>
      <w:bookmarkEnd w:id="9"/>
    </w:p>
    <w:p w14:paraId="7CC8ED7D" w14:textId="28E6936D" w:rsidR="2B9AF3E7" w:rsidRPr="00260E79" w:rsidRDefault="00713D90" w:rsidP="00713D90">
      <w:pPr>
        <w:pStyle w:val="Brdtext"/>
        <w:rPr>
          <w:color w:val="7030A0"/>
        </w:rPr>
      </w:pPr>
      <w:r w:rsidRPr="00260E79">
        <w:rPr>
          <w:color w:val="7030A0"/>
        </w:rPr>
        <w:t xml:space="preserve">Det är mycket viktigt att en undersökning går att upprepa och </w:t>
      </w:r>
      <w:r w:rsidR="008777E0" w:rsidRPr="00260E79">
        <w:rPr>
          <w:color w:val="7030A0"/>
        </w:rPr>
        <w:t>ge</w:t>
      </w:r>
      <w:r w:rsidRPr="00260E79">
        <w:rPr>
          <w:color w:val="7030A0"/>
        </w:rPr>
        <w:t xml:space="preserve"> samma resultat. Det betyder att metoderna du använder är pålitliga. Du följer en tydlig struktur, alltså utformar enkäter på samma sätt, du ställer samma frågor i intervjuer</w:t>
      </w:r>
      <w:r w:rsidR="00B41C54">
        <w:rPr>
          <w:color w:val="7030A0"/>
        </w:rPr>
        <w:t>na</w:t>
      </w:r>
      <w:r w:rsidRPr="00260E79">
        <w:rPr>
          <w:color w:val="7030A0"/>
        </w:rPr>
        <w:t xml:space="preserve"> och analyserar svaren på samma sätt. Tillförlitligheten är lika viktig när du hämtar information och när du tolkar och presenterar materialet. Du ska naturligtvis också vara väldigt noga med att presentera på vilket sätt du hämtar informationen. </w:t>
      </w:r>
      <w:r w:rsidR="008777E0" w:rsidRPr="00260E79">
        <w:rPr>
          <w:color w:val="7030A0"/>
        </w:rPr>
        <w:t>Tänk på detta när du söker i databaser också. Använd samma sökord och anteckna noga.</w:t>
      </w:r>
    </w:p>
    <w:p w14:paraId="0977B8DE" w14:textId="66E01BB8" w:rsidR="00056DCB" w:rsidRPr="003E63D6" w:rsidRDefault="008777E0" w:rsidP="003E63D6">
      <w:pPr>
        <w:pStyle w:val="Brdtext"/>
        <w:rPr>
          <w:b/>
          <w:bCs/>
          <w:color w:val="7030A0"/>
        </w:rPr>
      </w:pPr>
      <w:r w:rsidRPr="00260E79">
        <w:rPr>
          <w:color w:val="7030A0"/>
        </w:rPr>
        <w:t>Resonera i ditt metodavsnitt om tillförlitligheten i ditt arbete.</w:t>
      </w:r>
    </w:p>
    <w:p w14:paraId="34E16C24" w14:textId="77777777" w:rsidR="00D81F8C" w:rsidRPr="00B131A5" w:rsidRDefault="00D81F8C" w:rsidP="00D81F8C">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A76A9CA" w14:textId="1BCA4D93" w:rsidR="00D81F8C" w:rsidRDefault="00D81F8C" w:rsidP="00D81F8C">
      <w:pPr>
        <w:pStyle w:val="Rubrik2"/>
        <w:rPr>
          <w:sz w:val="23"/>
          <w:szCs w:val="23"/>
        </w:rPr>
      </w:pPr>
      <w:bookmarkStart w:id="10" w:name="_Toc162011279"/>
      <w:r w:rsidRPr="2804BDD8">
        <w:rPr>
          <w:rFonts w:eastAsia="Arial Unicode MS" w:cs="Arial Unicode MS"/>
        </w:rPr>
        <w:t>3.</w:t>
      </w:r>
      <w:r>
        <w:rPr>
          <w:rFonts w:eastAsia="Arial Unicode MS" w:cs="Arial Unicode MS"/>
        </w:rPr>
        <w:t>2 Etiska regler</w:t>
      </w:r>
      <w:bookmarkEnd w:id="10"/>
    </w:p>
    <w:p w14:paraId="018D6285" w14:textId="020438D6" w:rsidR="00D81F8C" w:rsidRPr="00260E79" w:rsidRDefault="00B131A5" w:rsidP="00D81F8C">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I allt vetenskapligt arbete är de etiska perspektiven viktiga. Det är särskilt viktigt om du använder material från intervjuer eller observationer. Utgå gärna från</w:t>
      </w:r>
      <w:r w:rsidR="00D81F8C" w:rsidRPr="00260E79">
        <w:rPr>
          <w:color w:val="7030A0"/>
        </w:rPr>
        <w:t xml:space="preserve"> </w:t>
      </w:r>
      <w:r w:rsidR="004765C8" w:rsidRPr="00260E79">
        <w:rPr>
          <w:color w:val="7030A0"/>
        </w:rPr>
        <w:t xml:space="preserve">Vetenskapsrådets forskningsetiska principer inom humanistisk-samhällsvetenskaplig forskning. Där nämns </w:t>
      </w:r>
      <w:r w:rsidR="00D81F8C" w:rsidRPr="00260E79">
        <w:rPr>
          <w:color w:val="7030A0"/>
        </w:rPr>
        <w:t>fyra etiska regler</w:t>
      </w:r>
      <w:r w:rsidR="008B6BBB" w:rsidRPr="00260E79">
        <w:rPr>
          <w:color w:val="7030A0"/>
        </w:rPr>
        <w:t xml:space="preserve"> och de </w:t>
      </w:r>
      <w:r w:rsidR="00D81F8C" w:rsidRPr="00260E79">
        <w:rPr>
          <w:color w:val="7030A0"/>
        </w:rPr>
        <w:t>ä</w:t>
      </w:r>
      <w:r w:rsidR="008B6BBB" w:rsidRPr="00260E79">
        <w:rPr>
          <w:color w:val="7030A0"/>
        </w:rPr>
        <w:t>r i</w:t>
      </w:r>
      <w:r w:rsidR="00D81F8C" w:rsidRPr="00260E79">
        <w:rPr>
          <w:color w:val="7030A0"/>
        </w:rPr>
        <w:t>nformationskravet</w:t>
      </w:r>
      <w:r w:rsidR="008B6BBB" w:rsidRPr="00260E79">
        <w:rPr>
          <w:color w:val="7030A0"/>
        </w:rPr>
        <w:t>,</w:t>
      </w:r>
      <w:r w:rsidR="00D81F8C" w:rsidRPr="00260E79">
        <w:rPr>
          <w:color w:val="7030A0"/>
        </w:rPr>
        <w:t xml:space="preserve"> </w:t>
      </w:r>
      <w:r w:rsidR="008B6BBB" w:rsidRPr="00260E79">
        <w:rPr>
          <w:color w:val="7030A0"/>
        </w:rPr>
        <w:t>s</w:t>
      </w:r>
      <w:r w:rsidR="00D81F8C" w:rsidRPr="00260E79">
        <w:rPr>
          <w:color w:val="7030A0"/>
        </w:rPr>
        <w:t>amtyckeskravet</w:t>
      </w:r>
      <w:r w:rsidR="008B6BBB" w:rsidRPr="00260E79">
        <w:rPr>
          <w:color w:val="7030A0"/>
        </w:rPr>
        <w:t>, k</w:t>
      </w:r>
      <w:r w:rsidR="00D81F8C" w:rsidRPr="00260E79">
        <w:rPr>
          <w:color w:val="7030A0"/>
        </w:rPr>
        <w:t>onfidentialitetskravet</w:t>
      </w:r>
      <w:r w:rsidR="008B6BBB" w:rsidRPr="00260E79">
        <w:rPr>
          <w:color w:val="7030A0"/>
        </w:rPr>
        <w:t xml:space="preserve"> och n</w:t>
      </w:r>
      <w:r w:rsidR="00D81F8C" w:rsidRPr="00260E79">
        <w:rPr>
          <w:color w:val="7030A0"/>
        </w:rPr>
        <w:t xml:space="preserve">yttjandekravet. </w:t>
      </w:r>
      <w:r w:rsidR="004765C8" w:rsidRPr="00260E79">
        <w:rPr>
          <w:color w:val="7030A0"/>
        </w:rPr>
        <w:t xml:space="preserve">Du hittar filen på </w:t>
      </w:r>
    </w:p>
    <w:p w14:paraId="71F3B71D" w14:textId="20F7B66C" w:rsidR="004765C8" w:rsidRPr="00260E79" w:rsidRDefault="004765C8" w:rsidP="00D81F8C">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iCs/>
          <w:color w:val="7030A0"/>
        </w:rPr>
      </w:pPr>
      <w:r w:rsidRPr="00260E79">
        <w:rPr>
          <w:i/>
          <w:iCs/>
          <w:color w:val="7030A0"/>
        </w:rPr>
        <w:t>Vasa.se /för dig som är elev /vasagymnasiets bibliotek/ gymnasiearbetet/ högskoleförberedande program</w:t>
      </w:r>
      <w:r w:rsidR="008777E0" w:rsidRPr="00260E79">
        <w:rPr>
          <w:i/>
          <w:iCs/>
          <w:color w:val="7030A0"/>
        </w:rPr>
        <w:t>.</w:t>
      </w:r>
    </w:p>
    <w:p w14:paraId="1E0AEEF6" w14:textId="77777777" w:rsidR="00D81F8C" w:rsidRPr="003E63D6" w:rsidRDefault="00D81F8C"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auto"/>
        </w:rPr>
      </w:pPr>
    </w:p>
    <w:p w14:paraId="5B2FAA86" w14:textId="29F88336" w:rsidR="00D12A40" w:rsidRDefault="00D12A40" w:rsidP="2804BDD8">
      <w:pPr>
        <w:pStyle w:val="Rubrik2"/>
        <w:rPr>
          <w:rFonts w:eastAsia="Arial Unicode MS" w:cs="Arial Unicode MS"/>
        </w:rPr>
      </w:pPr>
      <w:bookmarkStart w:id="11" w:name="_Toc162011280"/>
      <w:r w:rsidRPr="2804BDD8">
        <w:rPr>
          <w:rFonts w:eastAsia="Arial Unicode MS" w:cs="Arial Unicode MS"/>
        </w:rPr>
        <w:t>3.</w:t>
      </w:r>
      <w:r w:rsidR="00DC1E4A">
        <w:rPr>
          <w:rFonts w:eastAsia="Arial Unicode MS" w:cs="Arial Unicode MS"/>
        </w:rPr>
        <w:t>3</w:t>
      </w:r>
      <w:r w:rsidRPr="2804BDD8">
        <w:rPr>
          <w:rFonts w:eastAsia="Arial Unicode MS" w:cs="Arial Unicode MS"/>
        </w:rPr>
        <w:t xml:space="preserve"> </w:t>
      </w:r>
      <w:r w:rsidR="00F71A99">
        <w:rPr>
          <w:rFonts w:eastAsia="Arial Unicode MS" w:cs="Arial Unicode MS"/>
        </w:rPr>
        <w:t>Laborationer/undersökningar</w:t>
      </w:r>
      <w:bookmarkEnd w:id="11"/>
    </w:p>
    <w:p w14:paraId="50FBC8B5" w14:textId="77777777" w:rsidR="00056DCB" w:rsidRPr="00260E79"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Har du använt laborationer eller undersökningar ska du vara noggrann med beskrivning av metoden som du har använt dig av. Berätta om utrustningen du använt och hur laboration/undersökning genomförts. Här kan skisser eller andra bilder vara bra för att läsaren lättare ska förstå hur undersökningen gått till. Alla bilder ska ha en förklarande bildtext. Om du inte gjort bilderna själv ska du ange källan till bilden.</w:t>
      </w:r>
    </w:p>
    <w:p w14:paraId="2F5B776F" w14:textId="77777777" w:rsidR="00F71A99" w:rsidRDefault="00F71A99" w:rsidP="00F71A99">
      <w:pPr>
        <w:pStyle w:val="Rubrik2"/>
        <w:rPr>
          <w:rFonts w:eastAsia="Arial Unicode MS" w:cs="Arial Unicode MS"/>
        </w:rPr>
      </w:pPr>
    </w:p>
    <w:p w14:paraId="7E3FE777" w14:textId="368F6B1A" w:rsidR="00F71A99" w:rsidRDefault="00F71A99" w:rsidP="00F71A99">
      <w:pPr>
        <w:pStyle w:val="Rubrik2"/>
        <w:rPr>
          <w:rFonts w:eastAsia="Arial Unicode MS" w:cs="Arial Unicode MS"/>
        </w:rPr>
      </w:pPr>
      <w:bookmarkStart w:id="12" w:name="_Toc162011281"/>
      <w:r w:rsidRPr="2804BDD8">
        <w:rPr>
          <w:rFonts w:eastAsia="Arial Unicode MS" w:cs="Arial Unicode MS"/>
        </w:rPr>
        <w:t>3.</w:t>
      </w:r>
      <w:r w:rsidR="00DC1E4A">
        <w:rPr>
          <w:rFonts w:eastAsia="Arial Unicode MS" w:cs="Arial Unicode MS"/>
        </w:rPr>
        <w:t>4</w:t>
      </w:r>
      <w:r w:rsidRPr="2804BDD8">
        <w:rPr>
          <w:rFonts w:eastAsia="Arial Unicode MS" w:cs="Arial Unicode MS"/>
        </w:rPr>
        <w:t xml:space="preserve"> </w:t>
      </w:r>
      <w:r>
        <w:rPr>
          <w:rFonts w:eastAsia="Arial Unicode MS" w:cs="Arial Unicode MS"/>
        </w:rPr>
        <w:t>Litteraturstudie</w:t>
      </w:r>
      <w:bookmarkEnd w:id="12"/>
    </w:p>
    <w:p w14:paraId="416CAF32" w14:textId="77777777" w:rsidR="00F71A99" w:rsidRPr="00260E79" w:rsidRDefault="00F71A99" w:rsidP="00F71A99">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 xml:space="preserve">Har du gjort en litteraturundersökning beskriver du hur och var du har sökt efter information, berätta vilka sökord du har använt och hur du bearbetat informationen. Fundera noga på valet av </w:t>
      </w:r>
      <w:r w:rsidRPr="00260E79">
        <w:rPr>
          <w:color w:val="7030A0"/>
        </w:rPr>
        <w:lastRenderedPageBreak/>
        <w:t xml:space="preserve">källor och boka bibliotekarien för litteratursökning. Har du gjort en empirisk undersökning ska du beskriva metoden och själva genomförandet. Om du har gjort enkäter eller intervjuer ska urvalet redovisas och motiveras. </w:t>
      </w:r>
    </w:p>
    <w:p w14:paraId="3CB2FFD1" w14:textId="77777777" w:rsidR="00DD0B44" w:rsidRPr="003E63D6" w:rsidRDefault="00DD0B44"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auto"/>
        </w:rPr>
      </w:pPr>
    </w:p>
    <w:p w14:paraId="664F9A19" w14:textId="76AEAFE4" w:rsidR="00056DCB" w:rsidRDefault="00DD0B44" w:rsidP="00DD0B44">
      <w:pPr>
        <w:pStyle w:val="Rubrik3"/>
      </w:pPr>
      <w:bookmarkStart w:id="13" w:name="_Toc162011282"/>
      <w:r>
        <w:t>3</w:t>
      </w:r>
      <w:r w:rsidRPr="00F84179">
        <w:t>.</w:t>
      </w:r>
      <w:r w:rsidR="00DC1E4A">
        <w:t>4</w:t>
      </w:r>
      <w:r w:rsidRPr="00F84179">
        <w:t>.1 Ytterligare en underrubrik</w:t>
      </w:r>
      <w:bookmarkEnd w:id="13"/>
    </w:p>
    <w:p w14:paraId="24F7C0CB" w14:textId="06D78A8A" w:rsidR="00F71A99" w:rsidRPr="00260E79" w:rsidRDefault="00F71A99" w:rsidP="00F71A99">
      <w:pPr>
        <w:pStyle w:val="Brdtext"/>
        <w:rPr>
          <w:color w:val="7030A0"/>
          <w:lang w:eastAsia="en-US"/>
        </w:rPr>
      </w:pPr>
      <w:r w:rsidRPr="00260E79">
        <w:rPr>
          <w:color w:val="7030A0"/>
          <w:lang w:eastAsia="en-US"/>
        </w:rPr>
        <w:t>Behöver du en underrubrik? Kopiera den här och klistra in där du behöver den. Glöm inte att uppdatera innehållsförteckningen.</w:t>
      </w:r>
    </w:p>
    <w:p w14:paraId="0BAAF3AC" w14:textId="77777777" w:rsidR="00DD0B44" w:rsidRPr="003E63D6" w:rsidRDefault="00DD0B44"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auto"/>
        </w:rPr>
      </w:pPr>
    </w:p>
    <w:p w14:paraId="698E4826" w14:textId="32BC2CED" w:rsidR="00056DCB" w:rsidRDefault="00DD0B44" w:rsidP="00DD0B44">
      <w:pPr>
        <w:pStyle w:val="Rubrik2"/>
        <w:rPr>
          <w:color w:val="942193"/>
        </w:rPr>
      </w:pPr>
      <w:bookmarkStart w:id="14" w:name="_Toc162011283"/>
      <w:r>
        <w:rPr>
          <w:rFonts w:eastAsia="Arial Unicode MS" w:cs="Arial Unicode MS"/>
        </w:rPr>
        <w:t>3.</w:t>
      </w:r>
      <w:r w:rsidR="00DC1E4A">
        <w:rPr>
          <w:rFonts w:eastAsia="Arial Unicode MS" w:cs="Arial Unicode MS"/>
        </w:rPr>
        <w:t>5</w:t>
      </w:r>
      <w:r>
        <w:rPr>
          <w:rFonts w:eastAsia="Arial Unicode MS" w:cs="Arial Unicode MS"/>
        </w:rPr>
        <w:t xml:space="preserve"> Källor eller annan underrubrik</w:t>
      </w:r>
      <w:bookmarkEnd w:id="14"/>
    </w:p>
    <w:p w14:paraId="1272CF4C" w14:textId="77777777" w:rsidR="00056DCB" w:rsidRPr="00260E79"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Diskutera också de källor du använt och värdera dem kritiskt enligt källkritiska principer.</w:t>
      </w:r>
    </w:p>
    <w:p w14:paraId="598742E4"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pPr>
    </w:p>
    <w:p w14:paraId="5CC240A4" w14:textId="36B9E887" w:rsidR="00056DCB" w:rsidRPr="000B3BDA" w:rsidRDefault="00461D6F" w:rsidP="00264C78">
      <w:pPr>
        <w:pStyle w:val="Rubrik1"/>
        <w:rPr>
          <w:lang w:val="sv-SE"/>
        </w:rPr>
      </w:pPr>
      <w:bookmarkStart w:id="15" w:name="_Toc162011284"/>
      <w:r w:rsidRPr="000B3BDA">
        <w:rPr>
          <w:lang w:val="sv-SE"/>
        </w:rPr>
        <w:t>4 Resultat</w:t>
      </w:r>
      <w:r w:rsidR="009246A1">
        <w:rPr>
          <w:lang w:val="sv-SE"/>
        </w:rPr>
        <w:t xml:space="preserve"> och analys</w:t>
      </w:r>
      <w:bookmarkEnd w:id="15"/>
    </w:p>
    <w:p w14:paraId="2336CA91" w14:textId="2CCAB294" w:rsidR="00056DCB" w:rsidRPr="00260E79"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color w:val="7030A0"/>
        </w:rPr>
      </w:pPr>
      <w:r w:rsidRPr="00260E79">
        <w:rPr>
          <w:color w:val="7030A0"/>
        </w:rPr>
        <w:t xml:space="preserve">Här ska undersökningen </w:t>
      </w:r>
      <w:r w:rsidRPr="00260E79">
        <w:rPr>
          <w:b/>
          <w:bCs/>
          <w:color w:val="7030A0"/>
        </w:rPr>
        <w:t>presenteras</w:t>
      </w:r>
      <w:r w:rsidRPr="00260E79">
        <w:rPr>
          <w:color w:val="7030A0"/>
        </w:rPr>
        <w:t xml:space="preserve"> och resultaten ska </w:t>
      </w:r>
      <w:r w:rsidRPr="00260E79">
        <w:rPr>
          <w:b/>
          <w:bCs/>
          <w:color w:val="7030A0"/>
        </w:rPr>
        <w:t>analyseras</w:t>
      </w:r>
      <w:r w:rsidRPr="00260E79">
        <w:rPr>
          <w:color w:val="7030A0"/>
        </w:rPr>
        <w:t xml:space="preserve"> och </w:t>
      </w:r>
      <w:r w:rsidRPr="00260E79">
        <w:rPr>
          <w:b/>
          <w:bCs/>
          <w:color w:val="7030A0"/>
        </w:rPr>
        <w:t>tolkas</w:t>
      </w:r>
      <w:r w:rsidRPr="00260E79">
        <w:rPr>
          <w:color w:val="7030A0"/>
        </w:rPr>
        <w:t>.  Det är rapportens viktigaste del. Rapporten kan delas in i flera kapitel med egna rubriker, tänk då på att numrera underrubrikerna, exempel: 4.1, 4.2, 4.2.1 osv. Fundera över hur du vill strukturera texten så att läsaren kan följa en röd tråd, kronologiskt, tematiskt eller efter olika perspektiv, efter frågeställningarna eller efter för/nackdelar. Glöm inte att dela in texten i stycken. I resultatet ska det framgå vad du kom fram till och resultatet ska ge svar på dina frågeställningar. Här presenteras fakta från olika källor</w:t>
      </w:r>
      <w:r w:rsidR="00AA4187" w:rsidRPr="00260E79">
        <w:rPr>
          <w:color w:val="7030A0"/>
        </w:rPr>
        <w:t>,</w:t>
      </w:r>
      <w:r w:rsidRPr="00260E79">
        <w:rPr>
          <w:color w:val="7030A0"/>
        </w:rPr>
        <w:t xml:space="preserve"> till exempel från böcker och </w:t>
      </w:r>
      <w:r w:rsidR="00AA4187" w:rsidRPr="00260E79">
        <w:rPr>
          <w:color w:val="7030A0"/>
        </w:rPr>
        <w:t>i</w:t>
      </w:r>
      <w:r w:rsidRPr="00260E79">
        <w:rPr>
          <w:color w:val="7030A0"/>
        </w:rPr>
        <w:t>nternet. Resultatet kan presenteras i ord, tabeller eller med figurer. Redogör för observationer, enkäter eller intervjuer som</w:t>
      </w:r>
      <w:r w:rsidR="00B41C54">
        <w:rPr>
          <w:color w:val="7030A0"/>
        </w:rPr>
        <w:t xml:space="preserve"> du gjort</w:t>
      </w:r>
      <w:r w:rsidRPr="00260E79">
        <w:rPr>
          <w:color w:val="7030A0"/>
          <w:lang w:val="it-IT"/>
        </w:rPr>
        <w:t xml:space="preserve">. </w:t>
      </w:r>
    </w:p>
    <w:p w14:paraId="0805E13D"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rPr>
          <w:b/>
          <w:bCs/>
        </w:rPr>
      </w:pPr>
    </w:p>
    <w:p w14:paraId="649E9C5A" w14:textId="082A6E33" w:rsidR="00056DCB" w:rsidRDefault="00461D6F">
      <w:pPr>
        <w:pStyle w:val="Rubrik2"/>
      </w:pPr>
      <w:bookmarkStart w:id="16" w:name="_Toc162011285"/>
      <w:r>
        <w:rPr>
          <w:rFonts w:eastAsia="Arial Unicode MS" w:cs="Arial Unicode MS"/>
        </w:rPr>
        <w:t>4.1 Laborationer/observationer/undersökningar</w:t>
      </w:r>
      <w:bookmarkEnd w:id="16"/>
    </w:p>
    <w:p w14:paraId="5933C455" w14:textId="77777777" w:rsidR="00E36CE4" w:rsidRPr="00260E79" w:rsidRDefault="00461D6F" w:rsidP="00C15895">
      <w:pPr>
        <w:spacing w:line="360" w:lineRule="auto"/>
        <w:rPr>
          <w:color w:val="7030A0"/>
          <w:lang w:val="sv-SE"/>
        </w:rPr>
      </w:pPr>
      <w:r w:rsidRPr="00260E79">
        <w:rPr>
          <w:color w:val="7030A0"/>
          <w:lang w:val="sv-SE"/>
        </w:rPr>
        <w:t>Här rapporterar du vad du har läst, sett, hör och upplevt, det vill säga det du har sett under arbetets gång. Enkätfrågor, omfattande resultat i form av tabeller och liknande material bifogas som bilagor. Använd vedertagna begrepp och beteckningar som används inom området. Svara på dina frågor och återkoppla till inledningsavsnittet</w:t>
      </w:r>
      <w:r w:rsidR="00E36CE4" w:rsidRPr="00260E79">
        <w:rPr>
          <w:color w:val="7030A0"/>
          <w:lang w:val="sv-SE"/>
        </w:rPr>
        <w:t>.</w:t>
      </w:r>
    </w:p>
    <w:p w14:paraId="066A801B" w14:textId="77777777" w:rsidR="00F84179" w:rsidRPr="003E63D6" w:rsidRDefault="00F84179" w:rsidP="00E36CE4">
      <w:pPr>
        <w:rPr>
          <w:lang w:val="sv-SE"/>
        </w:rPr>
      </w:pPr>
    </w:p>
    <w:p w14:paraId="193507B5" w14:textId="034DAD76" w:rsidR="00F84179" w:rsidRPr="00F84179" w:rsidRDefault="00F84179" w:rsidP="00F84179">
      <w:pPr>
        <w:pStyle w:val="Rubrik3"/>
      </w:pPr>
      <w:bookmarkStart w:id="17" w:name="_Toc162011286"/>
      <w:r w:rsidRPr="00F84179">
        <w:t>4.1.1 Ytterligare en underrubrik</w:t>
      </w:r>
      <w:bookmarkEnd w:id="17"/>
    </w:p>
    <w:p w14:paraId="009C9120" w14:textId="46364CFF" w:rsidR="00E36CE4" w:rsidRPr="00260E79" w:rsidRDefault="00E36CE4" w:rsidP="00C15895">
      <w:pPr>
        <w:spacing w:line="360" w:lineRule="auto"/>
        <w:rPr>
          <w:color w:val="7030A0"/>
          <w:lang w:val="sv-SE"/>
        </w:rPr>
      </w:pPr>
      <w:r w:rsidRPr="00260E79">
        <w:rPr>
          <w:color w:val="7030A0"/>
          <w:lang w:val="sv-SE"/>
        </w:rPr>
        <w:t>Behöver du fler underrubriker? Då har du en här som du kan kopiera och använda på de ställe</w:t>
      </w:r>
      <w:r w:rsidR="00DD0B44" w:rsidRPr="00260E79">
        <w:rPr>
          <w:color w:val="7030A0"/>
          <w:lang w:val="sv-SE"/>
        </w:rPr>
        <w:t>n</w:t>
      </w:r>
      <w:r w:rsidRPr="00260E79">
        <w:rPr>
          <w:color w:val="7030A0"/>
          <w:lang w:val="sv-SE"/>
        </w:rPr>
        <w:t xml:space="preserve"> </w:t>
      </w:r>
      <w:r w:rsidR="00582C86" w:rsidRPr="00260E79">
        <w:rPr>
          <w:color w:val="7030A0"/>
          <w:lang w:val="sv-SE"/>
        </w:rPr>
        <w:t xml:space="preserve">där </w:t>
      </w:r>
      <w:r w:rsidRPr="00260E79">
        <w:rPr>
          <w:color w:val="7030A0"/>
          <w:lang w:val="sv-SE"/>
        </w:rPr>
        <w:t xml:space="preserve">du </w:t>
      </w:r>
      <w:r w:rsidR="00A701D2" w:rsidRPr="00260E79">
        <w:rPr>
          <w:color w:val="7030A0"/>
          <w:lang w:val="sv-SE"/>
        </w:rPr>
        <w:t>behöver flera underrubriker.</w:t>
      </w:r>
      <w:r w:rsidR="00B41C54">
        <w:rPr>
          <w:color w:val="7030A0"/>
          <w:lang w:val="sv-SE"/>
        </w:rPr>
        <w:t xml:space="preserve"> Glöm inte att uppdatera innehållsförteckningen.</w:t>
      </w:r>
    </w:p>
    <w:p w14:paraId="5D053297"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pPr>
    </w:p>
    <w:p w14:paraId="2B72BFAC" w14:textId="5F79B6AF" w:rsidR="00056DCB" w:rsidRDefault="00461D6F">
      <w:pPr>
        <w:pStyle w:val="Rubrik2"/>
      </w:pPr>
      <w:bookmarkStart w:id="18" w:name="_Toc162011287"/>
      <w:r>
        <w:rPr>
          <w:rFonts w:eastAsia="Arial Unicode MS" w:cs="Arial Unicode MS"/>
        </w:rPr>
        <w:t>4.2 Litteraturstudier</w:t>
      </w:r>
      <w:bookmarkEnd w:id="18"/>
    </w:p>
    <w:p w14:paraId="6C2FE3C7" w14:textId="31998629" w:rsidR="00056DCB" w:rsidRPr="00260E79"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Här presenterar du resultat från litteraturstudier, enkätundersökningar, intervjuer med mera. Enkätfrågor, omfattande resultat i form av tabeller och liknande material bifogas som bilagor. Använd vedertagna begrepp och beteckningar som används inom området. Olika källors ståndpunkt ska belysas objektivt. Svara på dina frågor och återkoppla till inledningsavsnittet.</w:t>
      </w:r>
    </w:p>
    <w:p w14:paraId="2C539F57" w14:textId="77777777" w:rsidR="009246A1" w:rsidRPr="003E63D6" w:rsidRDefault="009246A1"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auto"/>
        </w:rPr>
      </w:pPr>
    </w:p>
    <w:p w14:paraId="7A1C4C25" w14:textId="1722EB35" w:rsidR="00056DCB" w:rsidRPr="000B3BDA" w:rsidRDefault="00461D6F" w:rsidP="00264C78">
      <w:pPr>
        <w:pStyle w:val="Rubrik1"/>
        <w:rPr>
          <w:lang w:val="sv-SE"/>
        </w:rPr>
      </w:pPr>
      <w:bookmarkStart w:id="19" w:name="_Toc162011288"/>
      <w:r w:rsidRPr="000B3BDA">
        <w:rPr>
          <w:lang w:val="sv-SE"/>
        </w:rPr>
        <w:lastRenderedPageBreak/>
        <w:t xml:space="preserve">5 </w:t>
      </w:r>
      <w:r>
        <w:rPr>
          <w:lang w:val="de-DE"/>
        </w:rPr>
        <w:t>Diskussion</w:t>
      </w:r>
      <w:r w:rsidRPr="000B3BDA">
        <w:rPr>
          <w:lang w:val="sv-SE"/>
        </w:rPr>
        <w:t>/Slutsats</w:t>
      </w:r>
      <w:bookmarkEnd w:id="19"/>
    </w:p>
    <w:p w14:paraId="2AA21EBB" w14:textId="4DFA268B" w:rsidR="00056DCB" w:rsidRPr="00260E79"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lang w:val="de-DE"/>
        </w:rPr>
        <w:t xml:space="preserve">Diskussionen </w:t>
      </w:r>
      <w:r w:rsidRPr="00260E79">
        <w:rPr>
          <w:color w:val="7030A0"/>
        </w:rPr>
        <w:t xml:space="preserve">är en viktig del av uppsatsen. Här tar du upp vad du kommit fram till och diskuterar, jämför, resonerar och argumenterar kring resultatet. Använd ditt kritiska tänkande och leta efter mönster, samband eller motsättningar i ditt material. Anknyt till syftet och frågeställningarna. Vilka slutsatser kan dras?  I detta avsnitt ska du inte föra in ny information eller nytt bakgrundsmaterial. Du ska inte heller presentera nya resultat från din undersökning. Du ska använda dina resultat som du redan presenterat. </w:t>
      </w:r>
      <w:r w:rsidR="00DD0B44" w:rsidRPr="00260E79">
        <w:rPr>
          <w:color w:val="7030A0"/>
        </w:rPr>
        <w:t>Använd gärna flera underrubriker för att vara tydlig.</w:t>
      </w:r>
    </w:p>
    <w:p w14:paraId="55A92448" w14:textId="77777777" w:rsidR="009A4527" w:rsidRDefault="009A4527"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p>
    <w:p w14:paraId="3B612D1E" w14:textId="1485F3BC" w:rsidR="009A4527" w:rsidRDefault="009A4527" w:rsidP="009A4527">
      <w:pPr>
        <w:pStyle w:val="Rubrik2"/>
        <w:rPr>
          <w:rFonts w:eastAsia="Arial Unicode MS" w:cs="Arial Unicode MS"/>
        </w:rPr>
      </w:pPr>
      <w:bookmarkStart w:id="20" w:name="_Toc162011289"/>
      <w:r>
        <w:rPr>
          <w:rFonts w:eastAsia="Arial Unicode MS" w:cs="Arial Unicode MS"/>
        </w:rPr>
        <w:t>5.1 Metoddiskussion</w:t>
      </w:r>
      <w:bookmarkEnd w:id="20"/>
    </w:p>
    <w:p w14:paraId="44B054D9" w14:textId="77777777" w:rsidR="009A4527" w:rsidRPr="009A4527" w:rsidRDefault="009A4527" w:rsidP="009A4527">
      <w:pPr>
        <w:pStyle w:val="Normalwebb"/>
        <w:shd w:val="clear" w:color="auto" w:fill="FFFFFF"/>
        <w:spacing w:before="0" w:beforeAutospacing="0" w:after="0" w:afterAutospacing="0" w:line="360" w:lineRule="auto"/>
        <w:textAlignment w:val="baseline"/>
        <w:rPr>
          <w:color w:val="7030A0"/>
        </w:rPr>
      </w:pPr>
      <w:r w:rsidRPr="009A4527">
        <w:rPr>
          <w:color w:val="7030A0"/>
        </w:rPr>
        <w:t>Här kan du diskutera uppsatsens metod samt vetenskapliga styrkor och svagheter.</w:t>
      </w:r>
    </w:p>
    <w:p w14:paraId="7E5C5A0B" w14:textId="36294DEC" w:rsidR="009A4527" w:rsidRPr="009A4527" w:rsidRDefault="009A4527" w:rsidP="009A4527">
      <w:pPr>
        <w:pStyle w:val="Normalwebb"/>
        <w:shd w:val="clear" w:color="auto" w:fill="FFFFFF"/>
        <w:spacing w:before="0" w:beforeAutospacing="0" w:after="0" w:afterAutospacing="0" w:line="360" w:lineRule="auto"/>
        <w:textAlignment w:val="baseline"/>
        <w:rPr>
          <w:color w:val="7030A0"/>
        </w:rPr>
      </w:pPr>
      <w:r w:rsidRPr="009A4527">
        <w:rPr>
          <w:color w:val="7030A0"/>
        </w:rPr>
        <w:t>Vad var enkelt och svårt i ditt arbete? Beskriv det, kort och enkelt.</w:t>
      </w:r>
      <w:r>
        <w:rPr>
          <w:color w:val="7030A0"/>
        </w:rPr>
        <w:t xml:space="preserve"> </w:t>
      </w:r>
      <w:r w:rsidRPr="009A4527">
        <w:rPr>
          <w:color w:val="7030A0"/>
        </w:rPr>
        <w:t>Diskussionen blir mer trovärdig om du även diskuterar några metodologiska svagheter i det arbete du gjort.</w:t>
      </w:r>
    </w:p>
    <w:p w14:paraId="27FA21B3" w14:textId="1A5D24C7" w:rsidR="009A4527" w:rsidRPr="009A4527" w:rsidRDefault="009A4527" w:rsidP="009A4527">
      <w:pPr>
        <w:pStyle w:val="Normalwebb"/>
        <w:shd w:val="clear" w:color="auto" w:fill="FFFFFF"/>
        <w:spacing w:before="0" w:beforeAutospacing="0" w:after="0" w:afterAutospacing="0" w:line="360" w:lineRule="auto"/>
        <w:textAlignment w:val="baseline"/>
        <w:rPr>
          <w:color w:val="7030A0"/>
        </w:rPr>
      </w:pPr>
      <w:r w:rsidRPr="009A4527">
        <w:rPr>
          <w:color w:val="7030A0"/>
        </w:rPr>
        <w:t>Du kan till exempel peka på styrkor och svagheter i din materialinsamling, urvalets storlek och demografiska sammansättning av intervjupersonerna. Du kan diskutera artikelkällorna du använde med avseende på deras vetenskapliga kvalitet och hur relevanta de verkligen var i förhållande till ditt resultat och dina frågeställningar.</w:t>
      </w:r>
    </w:p>
    <w:p w14:paraId="035D1AD3" w14:textId="1AB0E127" w:rsidR="009A4527" w:rsidRPr="009A4527" w:rsidRDefault="009A4527" w:rsidP="009A4527">
      <w:pPr>
        <w:pStyle w:val="Normalwebb"/>
        <w:shd w:val="clear" w:color="auto" w:fill="FFFFFF"/>
        <w:spacing w:before="0" w:beforeAutospacing="0" w:after="0" w:afterAutospacing="0" w:line="360" w:lineRule="auto"/>
        <w:textAlignment w:val="baseline"/>
        <w:rPr>
          <w:color w:val="7030A0"/>
        </w:rPr>
      </w:pPr>
      <w:r w:rsidRPr="009A4527">
        <w:rPr>
          <w:color w:val="7030A0"/>
        </w:rPr>
        <w:t>Du kan till exempel diskutera hur väl intervjupersonernas integritet skyddades. Var det t.ex. svårt eller enkelt att säkerställa forskningsdeltagarnas skyddade integritet under arbetets gång?</w:t>
      </w:r>
    </w:p>
    <w:p w14:paraId="25DAB9DD" w14:textId="77777777" w:rsidR="009A4527" w:rsidRPr="009A4527" w:rsidRDefault="009A4527" w:rsidP="009A4527">
      <w:pPr>
        <w:pStyle w:val="Normalwebb"/>
        <w:shd w:val="clear" w:color="auto" w:fill="FFFFFF"/>
        <w:spacing w:before="0" w:beforeAutospacing="0" w:after="0" w:afterAutospacing="0" w:line="360" w:lineRule="auto"/>
        <w:textAlignment w:val="baseline"/>
        <w:rPr>
          <w:color w:val="7030A0"/>
        </w:rPr>
      </w:pPr>
      <w:r w:rsidRPr="009A4527">
        <w:rPr>
          <w:color w:val="7030A0"/>
        </w:rPr>
        <w:t>I uppsatser baserade på kvalitativ metod är det även mycket vanligt att ta upp förförståelser och att resultatet i slutändan måste vila på dina subjektiva tolkningar snarare än på objektiva iakttagelser.</w:t>
      </w:r>
    </w:p>
    <w:p w14:paraId="58C85E45" w14:textId="77777777" w:rsidR="000561BC" w:rsidRDefault="000561BC"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p>
    <w:p w14:paraId="1A079C5C" w14:textId="5C2883A3" w:rsidR="000561BC" w:rsidRDefault="000561BC" w:rsidP="000561BC">
      <w:pPr>
        <w:pStyle w:val="Rubrik2"/>
        <w:rPr>
          <w:rFonts w:eastAsia="Arial Unicode MS" w:cs="Arial Unicode MS"/>
        </w:rPr>
      </w:pPr>
      <w:bookmarkStart w:id="21" w:name="_Toc162011290"/>
      <w:r>
        <w:rPr>
          <w:rFonts w:eastAsia="Arial Unicode MS" w:cs="Arial Unicode MS"/>
        </w:rPr>
        <w:t>5.</w:t>
      </w:r>
      <w:r w:rsidR="009A4527">
        <w:rPr>
          <w:rFonts w:eastAsia="Arial Unicode MS" w:cs="Arial Unicode MS"/>
        </w:rPr>
        <w:t>2</w:t>
      </w:r>
      <w:r>
        <w:rPr>
          <w:rFonts w:eastAsia="Arial Unicode MS" w:cs="Arial Unicode MS"/>
        </w:rPr>
        <w:t xml:space="preserve"> Underrubrik</w:t>
      </w:r>
      <w:bookmarkEnd w:id="21"/>
    </w:p>
    <w:p w14:paraId="2C4F399F" w14:textId="77777777" w:rsidR="00B41C54" w:rsidRPr="00260E79" w:rsidRDefault="00B41C54" w:rsidP="00B41C54">
      <w:pPr>
        <w:spacing w:line="360" w:lineRule="auto"/>
        <w:rPr>
          <w:color w:val="7030A0"/>
          <w:lang w:val="sv-SE"/>
        </w:rPr>
      </w:pPr>
      <w:r w:rsidRPr="00260E79">
        <w:rPr>
          <w:color w:val="7030A0"/>
          <w:lang w:val="sv-SE"/>
        </w:rPr>
        <w:t>Behöver du fler underrubriker? Då har du en här som du kan kopiera och använda på de ställen där du behöver flera underrubriker.</w:t>
      </w:r>
      <w:r>
        <w:rPr>
          <w:color w:val="7030A0"/>
          <w:lang w:val="sv-SE"/>
        </w:rPr>
        <w:t xml:space="preserve"> Glöm inte att uppdatera innehållsförteckningen.</w:t>
      </w:r>
    </w:p>
    <w:p w14:paraId="595481E2" w14:textId="77777777" w:rsidR="000561BC" w:rsidRPr="00260E79" w:rsidRDefault="000561BC"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p>
    <w:p w14:paraId="51908136" w14:textId="60289DD8" w:rsidR="009A4527" w:rsidRDefault="009A4527" w:rsidP="009A4527">
      <w:pPr>
        <w:pStyle w:val="Rubrik3"/>
      </w:pPr>
      <w:bookmarkStart w:id="22" w:name="_Toc162011291"/>
      <w:r>
        <w:t>5</w:t>
      </w:r>
      <w:r w:rsidRPr="00F84179">
        <w:t>.</w:t>
      </w:r>
      <w:r>
        <w:t>2</w:t>
      </w:r>
      <w:r w:rsidRPr="00F84179">
        <w:t>.1 Ytterligare en underrubrik</w:t>
      </w:r>
      <w:bookmarkEnd w:id="22"/>
    </w:p>
    <w:p w14:paraId="2FB9CE62" w14:textId="77777777" w:rsidR="009A4527" w:rsidRPr="00260E79" w:rsidRDefault="009A4527" w:rsidP="009A4527">
      <w:pPr>
        <w:spacing w:line="360" w:lineRule="auto"/>
        <w:rPr>
          <w:color w:val="7030A0"/>
          <w:lang w:val="sv-SE"/>
        </w:rPr>
      </w:pPr>
      <w:r w:rsidRPr="00260E79">
        <w:rPr>
          <w:color w:val="7030A0"/>
          <w:lang w:val="sv-SE"/>
        </w:rPr>
        <w:t>Behöver du fler underrubriker? Då har du en här som du kan kopiera och använda på de ställen där du behöver flera underrubriker.</w:t>
      </w:r>
      <w:r>
        <w:rPr>
          <w:color w:val="7030A0"/>
          <w:lang w:val="sv-SE"/>
        </w:rPr>
        <w:t xml:space="preserve"> Glöm inte att uppdatera innehållsförteckningen.</w:t>
      </w:r>
    </w:p>
    <w:p w14:paraId="36A5B89B" w14:textId="77777777" w:rsidR="00B41C54" w:rsidRPr="00B41C54" w:rsidRDefault="00B41C54" w:rsidP="00B41C54">
      <w:pPr>
        <w:pStyle w:val="Brdtext"/>
        <w:rPr>
          <w:lang w:eastAsia="en-US"/>
        </w:rPr>
      </w:pPr>
    </w:p>
    <w:p w14:paraId="10CA4570"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pPr>
    </w:p>
    <w:p w14:paraId="2CB965ED" w14:textId="77777777" w:rsidR="000561BC" w:rsidRDefault="000561BC">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pPr>
    </w:p>
    <w:p w14:paraId="38A877FA" w14:textId="77777777" w:rsidR="009876A8" w:rsidRDefault="009876A8">
      <w:pPr>
        <w:rPr>
          <w:rFonts w:ascii="Arial" w:eastAsiaTheme="majorEastAsia" w:hAnsi="Arial" w:cstheme="majorBidi"/>
          <w:sz w:val="32"/>
          <w:szCs w:val="32"/>
          <w:lang w:val="sv-SE"/>
        </w:rPr>
      </w:pPr>
      <w:r>
        <w:rPr>
          <w:lang w:val="sv-SE"/>
        </w:rPr>
        <w:br w:type="page"/>
      </w:r>
    </w:p>
    <w:p w14:paraId="5705F27E" w14:textId="034CE98D" w:rsidR="00056DCB" w:rsidRPr="00E36CE4" w:rsidRDefault="00461D6F" w:rsidP="00003ED4">
      <w:pPr>
        <w:pStyle w:val="Rubrik1"/>
        <w:rPr>
          <w:lang w:val="sv-SE"/>
        </w:rPr>
      </w:pPr>
      <w:bookmarkStart w:id="23" w:name="_Toc162011292"/>
      <w:r w:rsidRPr="00E36CE4">
        <w:rPr>
          <w:lang w:val="sv-SE"/>
        </w:rPr>
        <w:lastRenderedPageBreak/>
        <w:t>6 Språket och formalia i uppsatsen (instruktion)</w:t>
      </w:r>
      <w:bookmarkEnd w:id="23"/>
    </w:p>
    <w:p w14:paraId="1A34BAE5" w14:textId="77777777" w:rsidR="00056DCB" w:rsidRPr="00260E79"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260E79">
        <w:rPr>
          <w:color w:val="7030A0"/>
        </w:rPr>
        <w:t>Det är din text som ska bära uppsatsen genom att du ska använda egna ord och formuleringar, föra egna resonemang och dra slutsatser. Ditt språk ska vara neutralt, använd inte talspråk men krångla inte heller till språket. Använd relevanta begrepp och uttryck inom området. Det här kapitlet ska inte alls vara med i en uppsats. Använd det för att få till ett bra språk och källhänvisningar.</w:t>
      </w:r>
    </w:p>
    <w:p w14:paraId="73F2A4FA" w14:textId="77777777" w:rsidR="00056DCB" w:rsidRPr="003E63D6" w:rsidRDefault="00056DCB">
      <w:pPr>
        <w:pStyle w:val="Rubrik2"/>
        <w:rPr>
          <w:color w:val="auto"/>
        </w:rPr>
      </w:pPr>
    </w:p>
    <w:p w14:paraId="3EAFF718" w14:textId="57ADE50F" w:rsidR="00056DCB" w:rsidRPr="00260E79" w:rsidRDefault="00461D6F">
      <w:pPr>
        <w:pStyle w:val="Rubrik2"/>
        <w:rPr>
          <w:color w:val="auto"/>
        </w:rPr>
      </w:pPr>
      <w:bookmarkStart w:id="24" w:name="_Toc162011293"/>
      <w:r w:rsidRPr="00260E79">
        <w:rPr>
          <w:color w:val="auto"/>
        </w:rPr>
        <w:t>6.1 Källhänvisningar</w:t>
      </w:r>
      <w:bookmarkEnd w:id="24"/>
    </w:p>
    <w:p w14:paraId="7FA71953" w14:textId="600C563E" w:rsidR="00056DCB" w:rsidRPr="00260E79"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cs="Times New Roman"/>
          <w:color w:val="7030A0"/>
        </w:rPr>
      </w:pPr>
      <w:r w:rsidRPr="00260E79">
        <w:rPr>
          <w:rFonts w:cs="Times New Roman"/>
          <w:color w:val="7030A0"/>
        </w:rPr>
        <w:t>När du skriver en rapport ska du vara noggrann med att ange varifrå</w:t>
      </w:r>
      <w:r w:rsidRPr="00260E79">
        <w:rPr>
          <w:rFonts w:cs="Times New Roman"/>
          <w:color w:val="7030A0"/>
          <w:lang w:val="fr-FR"/>
        </w:rPr>
        <w:t>n du h</w:t>
      </w:r>
      <w:r w:rsidRPr="00260E79">
        <w:rPr>
          <w:rFonts w:cs="Times New Roman"/>
          <w:color w:val="7030A0"/>
        </w:rPr>
        <w:t>ämtar uppgifterna</w:t>
      </w:r>
      <w:r w:rsidR="00B43D5C">
        <w:rPr>
          <w:rFonts w:cs="Times New Roman"/>
          <w:color w:val="7030A0"/>
        </w:rPr>
        <w:t xml:space="preserve">. Det </w:t>
      </w:r>
      <w:r w:rsidRPr="00260E79">
        <w:rPr>
          <w:rFonts w:cs="Times New Roman"/>
          <w:color w:val="7030A0"/>
        </w:rPr>
        <w:t xml:space="preserve">ska </w:t>
      </w:r>
      <w:r w:rsidR="00B43D5C">
        <w:rPr>
          <w:rFonts w:cs="Times New Roman"/>
          <w:color w:val="7030A0"/>
        </w:rPr>
        <w:t xml:space="preserve">klart </w:t>
      </w:r>
      <w:r w:rsidRPr="00260E79">
        <w:rPr>
          <w:rFonts w:cs="Times New Roman"/>
          <w:color w:val="7030A0"/>
        </w:rPr>
        <w:t xml:space="preserve">framgå vilket underlag du har för det du skriver, vad som är dina slutsatser och det ska också vara lätta att hitta källan för den som vill läsa eller kontrollera. Det är lika viktigt att ange böcker och artiklar som material från internet. Det finns flera olika system för att ange källor och reglerna för hur man gör skiljer sig åt. Blanda inte ihop systemen utan var konsekvent och använd bara ett system. På Vasagymnasiet använder vi </w:t>
      </w:r>
    </w:p>
    <w:p w14:paraId="48837B8A" w14:textId="77777777" w:rsidR="00056DCB" w:rsidRPr="00260E79" w:rsidRDefault="00461D6F" w:rsidP="00C15895">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b/>
          <w:bCs/>
          <w:color w:val="7030A0"/>
          <w:sz w:val="24"/>
          <w:szCs w:val="24"/>
        </w:rPr>
        <w:t xml:space="preserve">Harvardmodellen </w:t>
      </w:r>
      <w:r w:rsidRPr="00260E79">
        <w:rPr>
          <w:rFonts w:ascii="Times New Roman" w:hAnsi="Times New Roman" w:cs="Times New Roman"/>
          <w:color w:val="7030A0"/>
          <w:sz w:val="24"/>
          <w:szCs w:val="24"/>
        </w:rPr>
        <w:t xml:space="preserve">och det innebär att du i den löpande texten anger din källa inom parentes i direkt anslutning till citatet. Det kan se ut så här: </w:t>
      </w:r>
    </w:p>
    <w:p w14:paraId="772736AB" w14:textId="77777777" w:rsidR="00056DCB" w:rsidRPr="00260E79" w:rsidRDefault="00461D6F" w:rsidP="00C15895">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 xml:space="preserve">Anders Johnson (2015) berättar i tidskriften </w:t>
      </w:r>
      <w:r w:rsidRPr="00260E79">
        <w:rPr>
          <w:rFonts w:ascii="Times New Roman" w:hAnsi="Times New Roman" w:cs="Times New Roman"/>
          <w:i/>
          <w:iCs/>
          <w:color w:val="7030A0"/>
          <w:sz w:val="24"/>
          <w:szCs w:val="24"/>
        </w:rPr>
        <w:t>Företagshistoria</w:t>
      </w:r>
      <w:r w:rsidRPr="00260E79">
        <w:rPr>
          <w:rFonts w:ascii="Times New Roman" w:hAnsi="Times New Roman" w:cs="Times New Roman"/>
          <w:color w:val="7030A0"/>
          <w:sz w:val="24"/>
          <w:szCs w:val="24"/>
        </w:rPr>
        <w:t xml:space="preserve"> om hamnarbetarnas historia.</w:t>
      </w:r>
    </w:p>
    <w:p w14:paraId="366940A6" w14:textId="77777777" w:rsidR="00056DCB" w:rsidRPr="00260E79" w:rsidRDefault="00461D6F" w:rsidP="00C15895">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 xml:space="preserve">I artikeln </w:t>
      </w:r>
      <w:r w:rsidRPr="00260E79">
        <w:rPr>
          <w:rFonts w:ascii="Times New Roman" w:hAnsi="Times New Roman" w:cs="Times New Roman"/>
          <w:i/>
          <w:iCs/>
          <w:color w:val="7030A0"/>
          <w:sz w:val="24"/>
          <w:szCs w:val="24"/>
        </w:rPr>
        <w:t xml:space="preserve">Hamnarbetarna - en mytomspunnen kår </w:t>
      </w:r>
      <w:r w:rsidRPr="00260E79">
        <w:rPr>
          <w:rFonts w:ascii="Times New Roman" w:hAnsi="Times New Roman" w:cs="Times New Roman"/>
          <w:color w:val="7030A0"/>
          <w:sz w:val="24"/>
          <w:szCs w:val="24"/>
        </w:rPr>
        <w:t>(2015) förklarar Anders Johnson titlar och öknamn på arbetarna.</w:t>
      </w:r>
    </w:p>
    <w:p w14:paraId="7EE1E3F6" w14:textId="77777777" w:rsidR="00056DCB" w:rsidRPr="00260E79" w:rsidRDefault="00461D6F" w:rsidP="00C15895">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”Mindre skötsamma dagdrivare och tillfällighetsarbetare” gav hamnarbetarna dåligt rykte påpekar Johnson (2015).</w:t>
      </w:r>
    </w:p>
    <w:p w14:paraId="3AF35565" w14:textId="77777777" w:rsidR="00056DCB" w:rsidRPr="00260E79" w:rsidRDefault="00461D6F" w:rsidP="00C15895">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Psoriasis, som kan debutera under hela livet, är troligen ärftlig menar Mona Ståhle (2017). De flesta insjuknar dock före 30 års ålder. Kvinnor och män drabbas…</w:t>
      </w:r>
    </w:p>
    <w:p w14:paraId="241FD571" w14:textId="77777777" w:rsidR="00056DCB" w:rsidRPr="00260E79" w:rsidRDefault="00461D6F" w:rsidP="00C15895">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Thomas Tä</w:t>
      </w:r>
      <w:r w:rsidRPr="00260E79">
        <w:rPr>
          <w:rFonts w:ascii="Times New Roman" w:hAnsi="Times New Roman" w:cs="Times New Roman"/>
          <w:color w:val="7030A0"/>
          <w:sz w:val="24"/>
          <w:szCs w:val="24"/>
          <w:lang w:val="nl-NL"/>
        </w:rPr>
        <w:t>ngd</w:t>
      </w:r>
      <w:r w:rsidRPr="00260E79">
        <w:rPr>
          <w:rFonts w:ascii="Times New Roman" w:hAnsi="Times New Roman" w:cs="Times New Roman"/>
          <w:color w:val="7030A0"/>
          <w:sz w:val="24"/>
          <w:szCs w:val="24"/>
          <w:lang w:val="fr-FR"/>
        </w:rPr>
        <w:t>é</w:t>
      </w:r>
      <w:r w:rsidRPr="00260E79">
        <w:rPr>
          <w:rFonts w:ascii="Times New Roman" w:hAnsi="Times New Roman" w:cs="Times New Roman"/>
          <w:color w:val="7030A0"/>
          <w:sz w:val="24"/>
          <w:szCs w:val="24"/>
        </w:rPr>
        <w:t xml:space="preserve">n (2014, s 80f) pekar på att problemen med resistenta bakterier påverkar hela samhället, både ekonomiskt och mänskligt. </w:t>
      </w:r>
    </w:p>
    <w:p w14:paraId="744C0A0B" w14:textId="77777777" w:rsidR="00056DCB" w:rsidRPr="00260E79" w:rsidRDefault="00461D6F" w:rsidP="00C15895">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 xml:space="preserve">Flera samtalsstilar finns beskrivna när det gäller kommunikation med patienter med Alzheimers sjukdom (Cedersund, 2000, s 49f). </w:t>
      </w:r>
    </w:p>
    <w:p w14:paraId="242A3877" w14:textId="77777777" w:rsidR="00056DCB" w:rsidRPr="00260E79" w:rsidRDefault="00461D6F" w:rsidP="00C15895">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 xml:space="preserve">Cedersund (2000, s 49f) beskriver flera samtalsstilar när det gäller kommunikation med patienter med Alzheimers sjukdom. </w:t>
      </w:r>
    </w:p>
    <w:p w14:paraId="02C4F970" w14:textId="77777777" w:rsidR="00056DCB" w:rsidRPr="00260E79" w:rsidRDefault="00461D6F" w:rsidP="00C15895">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 xml:space="preserve">Nilsson-Rönnqvist (2015) hävdar att... </w:t>
      </w:r>
    </w:p>
    <w:p w14:paraId="59A1E6BF" w14:textId="77777777" w:rsidR="00056DCB" w:rsidRPr="00260E79" w:rsidRDefault="00461D6F" w:rsidP="00C15895">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lastRenderedPageBreak/>
        <w:t xml:space="preserve">Professor Annica Dahlström vid Göteborgs universitet beskriver skillnader mellan mäns och kvinnors hjärnor (Olson, 2007, s 176). </w:t>
      </w:r>
    </w:p>
    <w:p w14:paraId="331E1BE9" w14:textId="77777777" w:rsidR="00056DCB" w:rsidRPr="00260E79" w:rsidRDefault="00461D6F" w:rsidP="00C15895">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Observera att man inte skriver ut all information i källhänvisningen. Det gö</w:t>
      </w:r>
      <w:r w:rsidRPr="00260E79">
        <w:rPr>
          <w:rFonts w:ascii="Times New Roman" w:hAnsi="Times New Roman" w:cs="Times New Roman"/>
          <w:color w:val="7030A0"/>
          <w:sz w:val="24"/>
          <w:szCs w:val="24"/>
          <w:lang w:val="de-DE"/>
        </w:rPr>
        <w:t>rs ist</w:t>
      </w:r>
      <w:r w:rsidRPr="00260E79">
        <w:rPr>
          <w:rFonts w:ascii="Times New Roman" w:hAnsi="Times New Roman" w:cs="Times New Roman"/>
          <w:color w:val="7030A0"/>
          <w:sz w:val="24"/>
          <w:szCs w:val="24"/>
        </w:rPr>
        <w:t>ället i källförteckningen. Exemplen ovan ser ut så här i källförteckningen:</w:t>
      </w:r>
    </w:p>
    <w:p w14:paraId="2521810E" w14:textId="77777777" w:rsidR="00056DCB" w:rsidRPr="00260E79" w:rsidRDefault="00461D6F" w:rsidP="00C15895">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 xml:space="preserve">Johnson, Anders (2015). Hamnarbetarna - en mytomspunnen kår. </w:t>
      </w:r>
      <w:r w:rsidRPr="00260E79">
        <w:rPr>
          <w:rFonts w:ascii="Times New Roman" w:hAnsi="Times New Roman" w:cs="Times New Roman"/>
          <w:i/>
          <w:iCs/>
          <w:color w:val="7030A0"/>
          <w:sz w:val="24"/>
          <w:szCs w:val="24"/>
        </w:rPr>
        <w:t>Företagshistoria</w:t>
      </w:r>
      <w:r w:rsidRPr="00260E79">
        <w:rPr>
          <w:rFonts w:ascii="Times New Roman" w:hAnsi="Times New Roman" w:cs="Times New Roman"/>
          <w:color w:val="7030A0"/>
          <w:sz w:val="24"/>
          <w:szCs w:val="24"/>
        </w:rPr>
        <w:t>, (4), ss. 12-15</w:t>
      </w:r>
    </w:p>
    <w:p w14:paraId="1160AD89" w14:textId="77777777" w:rsidR="00056DCB" w:rsidRPr="00260E79" w:rsidRDefault="00461D6F" w:rsidP="00C15895">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 xml:space="preserve">Ståhle, Mona (2017). Psoriasis är en hudsjukdom med många ansikten. </w:t>
      </w:r>
      <w:r w:rsidRPr="00260E79">
        <w:rPr>
          <w:rFonts w:ascii="Times New Roman" w:hAnsi="Times New Roman" w:cs="Times New Roman"/>
          <w:i/>
          <w:iCs/>
          <w:color w:val="7030A0"/>
          <w:sz w:val="24"/>
          <w:szCs w:val="24"/>
        </w:rPr>
        <w:t>Läkartidningen</w:t>
      </w:r>
      <w:r w:rsidRPr="00260E79">
        <w:rPr>
          <w:rFonts w:ascii="Times New Roman" w:hAnsi="Times New Roman" w:cs="Times New Roman"/>
          <w:color w:val="7030A0"/>
          <w:sz w:val="24"/>
          <w:szCs w:val="24"/>
        </w:rPr>
        <w:t xml:space="preserve"> </w:t>
      </w:r>
      <w:hyperlink r:id="rId9" w:history="1">
        <w:r w:rsidRPr="00260E79">
          <w:rPr>
            <w:rStyle w:val="Hyperlink0"/>
            <w:rFonts w:ascii="Times New Roman" w:hAnsi="Times New Roman" w:cs="Times New Roman"/>
            <w:color w:val="7030A0"/>
            <w:sz w:val="24"/>
            <w:szCs w:val="24"/>
          </w:rPr>
          <w:t>http://www.lakartidningen.se/Klinik-och-vetenskap/Temaartikel/2017/10/Psoriasis-ar-en-hudsjukdom-med-manga-ansikten/</w:t>
        </w:r>
      </w:hyperlink>
      <w:r w:rsidRPr="00260E79">
        <w:rPr>
          <w:rFonts w:ascii="Times New Roman" w:hAnsi="Times New Roman" w:cs="Times New Roman"/>
          <w:color w:val="7030A0"/>
          <w:sz w:val="24"/>
          <w:szCs w:val="24"/>
        </w:rPr>
        <w:t xml:space="preserve"> [hämtat 2019-01-11]</w:t>
      </w:r>
    </w:p>
    <w:p w14:paraId="44EE2421" w14:textId="77777777" w:rsidR="00056DCB" w:rsidRPr="00260E79" w:rsidRDefault="00461D6F" w:rsidP="00C15895">
      <w:pPr>
        <w:pStyle w:val="Frval"/>
        <w:spacing w:after="240"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 xml:space="preserve">Tängdén, Thomas (2014). Ska vi vara rädda för att resa? Ingår i </w:t>
      </w:r>
      <w:r w:rsidRPr="00260E79">
        <w:rPr>
          <w:rFonts w:ascii="Times New Roman" w:hAnsi="Times New Roman" w:cs="Times New Roman"/>
          <w:i/>
          <w:iCs/>
          <w:color w:val="7030A0"/>
          <w:sz w:val="24"/>
          <w:szCs w:val="24"/>
        </w:rPr>
        <w:t>Antibiotika - boten eller hoten</w:t>
      </w:r>
      <w:r w:rsidRPr="00260E79">
        <w:rPr>
          <w:rFonts w:ascii="Times New Roman" w:hAnsi="Times New Roman" w:cs="Times New Roman"/>
          <w:color w:val="7030A0"/>
          <w:sz w:val="24"/>
          <w:szCs w:val="24"/>
        </w:rPr>
        <w:t>. Stockholm: Formas, ss. 73-81.</w:t>
      </w:r>
    </w:p>
    <w:p w14:paraId="7EECEB23" w14:textId="77777777" w:rsidR="00056DCB" w:rsidRPr="00260E79" w:rsidRDefault="00461D6F" w:rsidP="00C15895">
      <w:pPr>
        <w:pStyle w:val="Frval"/>
        <w:spacing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lang w:val="de-DE"/>
        </w:rPr>
        <w:t xml:space="preserve">Cedersund, Elisabeth (2000). </w:t>
      </w:r>
      <w:r w:rsidRPr="00260E79">
        <w:rPr>
          <w:rFonts w:ascii="Times New Roman" w:hAnsi="Times New Roman" w:cs="Times New Roman"/>
          <w:i/>
          <w:iCs/>
          <w:color w:val="7030A0"/>
          <w:sz w:val="24"/>
          <w:szCs w:val="24"/>
        </w:rPr>
        <w:t xml:space="preserve">Samtal i äldreomsorgen. </w:t>
      </w:r>
      <w:r w:rsidRPr="00260E79">
        <w:rPr>
          <w:rFonts w:ascii="Times New Roman" w:hAnsi="Times New Roman" w:cs="Times New Roman"/>
          <w:color w:val="7030A0"/>
          <w:sz w:val="24"/>
          <w:szCs w:val="24"/>
          <w:lang w:val="de-DE"/>
        </w:rPr>
        <w:t>Lund: Studentlitteratur</w:t>
      </w:r>
    </w:p>
    <w:p w14:paraId="6205A628" w14:textId="77777777" w:rsidR="00056DCB" w:rsidRPr="00260E79" w:rsidRDefault="00056DCB" w:rsidP="00C15895">
      <w:pPr>
        <w:pStyle w:val="Frval"/>
        <w:spacing w:line="360" w:lineRule="auto"/>
        <w:rPr>
          <w:rFonts w:ascii="Times New Roman" w:eastAsia="Times New Roman" w:hAnsi="Times New Roman" w:cs="Times New Roman"/>
          <w:color w:val="7030A0"/>
          <w:sz w:val="24"/>
          <w:szCs w:val="24"/>
        </w:rPr>
      </w:pPr>
    </w:p>
    <w:p w14:paraId="0DC443E5" w14:textId="77777777" w:rsidR="00056DCB" w:rsidRPr="00260E79" w:rsidRDefault="00461D6F" w:rsidP="00C15895">
      <w:pPr>
        <w:pStyle w:val="Frval"/>
        <w:spacing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Nilsson-Rö</w:t>
      </w:r>
      <w:r w:rsidRPr="00260E79">
        <w:rPr>
          <w:rFonts w:ascii="Times New Roman" w:hAnsi="Times New Roman" w:cs="Times New Roman"/>
          <w:color w:val="7030A0"/>
          <w:sz w:val="24"/>
          <w:szCs w:val="24"/>
          <w:lang w:val="de-DE"/>
        </w:rPr>
        <w:t xml:space="preserve">nnqvist, </w:t>
      </w:r>
      <w:r w:rsidRPr="00260E79">
        <w:rPr>
          <w:rFonts w:ascii="Times New Roman" w:hAnsi="Times New Roman" w:cs="Times New Roman"/>
          <w:color w:val="7030A0"/>
          <w:sz w:val="24"/>
          <w:szCs w:val="24"/>
        </w:rPr>
        <w:t xml:space="preserve">Åsa (2015). Många svenskar tål inte gluten - men får ingen diagnos. </w:t>
      </w:r>
      <w:r w:rsidRPr="00260E79">
        <w:rPr>
          <w:rFonts w:ascii="Times New Roman" w:hAnsi="Times New Roman" w:cs="Times New Roman"/>
          <w:i/>
          <w:iCs/>
          <w:color w:val="7030A0"/>
          <w:sz w:val="24"/>
          <w:szCs w:val="24"/>
        </w:rPr>
        <w:t>Dagens Nyheter</w:t>
      </w:r>
      <w:r w:rsidRPr="00260E79">
        <w:rPr>
          <w:rFonts w:ascii="Times New Roman" w:hAnsi="Times New Roman" w:cs="Times New Roman"/>
          <w:color w:val="7030A0"/>
          <w:sz w:val="24"/>
          <w:szCs w:val="24"/>
        </w:rPr>
        <w:t>, 18 juli, Nyheter ss 8-9</w:t>
      </w:r>
    </w:p>
    <w:p w14:paraId="3D6D693B" w14:textId="77777777" w:rsidR="00056DCB" w:rsidRPr="00260E79" w:rsidRDefault="00056DCB" w:rsidP="00C15895">
      <w:pPr>
        <w:pStyle w:val="Frval"/>
        <w:spacing w:line="360" w:lineRule="auto"/>
        <w:rPr>
          <w:rFonts w:ascii="Times New Roman" w:eastAsia="Times New Roman" w:hAnsi="Times New Roman" w:cs="Times New Roman"/>
          <w:color w:val="7030A0"/>
          <w:sz w:val="24"/>
          <w:szCs w:val="24"/>
        </w:rPr>
      </w:pPr>
    </w:p>
    <w:p w14:paraId="296AC963" w14:textId="77777777" w:rsidR="00056DCB" w:rsidRPr="00260E79" w:rsidRDefault="00461D6F" w:rsidP="00C15895">
      <w:pPr>
        <w:pStyle w:val="Frval"/>
        <w:spacing w:line="360" w:lineRule="auto"/>
        <w:rPr>
          <w:rFonts w:ascii="Times New Roman" w:eastAsia="Times New Roman" w:hAnsi="Times New Roman" w:cs="Times New Roman"/>
          <w:color w:val="7030A0"/>
          <w:sz w:val="24"/>
          <w:szCs w:val="24"/>
        </w:rPr>
      </w:pPr>
      <w:r w:rsidRPr="00260E79">
        <w:rPr>
          <w:rFonts w:ascii="Times New Roman" w:hAnsi="Times New Roman" w:cs="Times New Roman"/>
          <w:color w:val="7030A0"/>
          <w:sz w:val="24"/>
          <w:szCs w:val="24"/>
        </w:rPr>
        <w:t xml:space="preserve">Dahlström, Annica (2012). Kvinnors och mäns hjärnor. Ingår i </w:t>
      </w:r>
      <w:r w:rsidRPr="00260E79">
        <w:rPr>
          <w:rFonts w:ascii="Times New Roman" w:hAnsi="Times New Roman" w:cs="Times New Roman"/>
          <w:i/>
          <w:iCs/>
          <w:color w:val="7030A0"/>
          <w:sz w:val="24"/>
          <w:szCs w:val="24"/>
        </w:rPr>
        <w:t>Hjärnan</w:t>
      </w:r>
      <w:r w:rsidRPr="00260E79">
        <w:rPr>
          <w:rFonts w:ascii="Times New Roman" w:hAnsi="Times New Roman" w:cs="Times New Roman"/>
          <w:color w:val="7030A0"/>
          <w:sz w:val="24"/>
          <w:szCs w:val="24"/>
        </w:rPr>
        <w:t>. 2 rev. utg. Stockholm: Karolinska inst., ss. 199-212.</w:t>
      </w:r>
    </w:p>
    <w:p w14:paraId="00BCA35A" w14:textId="77777777" w:rsidR="00056DCB" w:rsidRPr="003E63D6" w:rsidRDefault="00056DCB" w:rsidP="00C15895">
      <w:pPr>
        <w:pStyle w:val="Frval"/>
        <w:spacing w:after="240" w:line="360" w:lineRule="auto"/>
        <w:rPr>
          <w:rFonts w:ascii="Times New Roman" w:eastAsia="Times New Roman" w:hAnsi="Times New Roman" w:cs="Times New Roman"/>
          <w:color w:val="auto"/>
          <w:sz w:val="24"/>
          <w:szCs w:val="24"/>
        </w:rPr>
      </w:pPr>
    </w:p>
    <w:p w14:paraId="5FD352A4" w14:textId="4D5C40B9" w:rsidR="00056DCB" w:rsidRPr="00475695" w:rsidRDefault="00461D6F">
      <w:pPr>
        <w:pStyle w:val="Rubrik2"/>
        <w:rPr>
          <w:color w:val="auto"/>
        </w:rPr>
      </w:pPr>
      <w:bookmarkStart w:id="25" w:name="_Toc162011294"/>
      <w:r w:rsidRPr="00475695">
        <w:rPr>
          <w:color w:val="auto"/>
        </w:rPr>
        <w:t>6.2 Referatmarkörer</w:t>
      </w:r>
      <w:bookmarkEnd w:id="25"/>
    </w:p>
    <w:p w14:paraId="7505F602" w14:textId="0A41D9EE" w:rsidR="003E63D6" w:rsidRPr="003E63D6" w:rsidRDefault="24881504" w:rsidP="00C15895">
      <w:pPr>
        <w:pStyle w:val="Frval"/>
        <w:spacing w:after="240" w:line="360" w:lineRule="auto"/>
        <w:rPr>
          <w:rFonts w:ascii="Times New Roman" w:hAnsi="Times New Roman"/>
          <w:color w:val="7030A0"/>
          <w:sz w:val="24"/>
          <w:szCs w:val="24"/>
        </w:rPr>
      </w:pPr>
      <w:r w:rsidRPr="00475695">
        <w:rPr>
          <w:rFonts w:ascii="Times New Roman" w:hAnsi="Times New Roman"/>
          <w:color w:val="7030A0"/>
          <w:sz w:val="24"/>
          <w:szCs w:val="24"/>
        </w:rPr>
        <w:t xml:space="preserve">När du skriver referat bör du använda referatmarkörer för att göra tydligt för läsaren att det är ett referat och inte din egen originaltext. Exempel på sådana är: anger, anser, argumenterar för, bedömer, belyser, berättar, beskriver,  betonar, diskuterar, drar slutsatsen, framhåller, framhäver, frågar sig om,  frågar sig varför, föreslår, förklarar, förnekar, försäkrar, gör gällande, hävdar, hänvisar till, ifrågasätter, insisterar, invänder, jämför, konstaterar, lyfter fram, meddelar, menar, nämner, poängterar, problematiserar, påminner om, påpekar, påstår, påtalar, redogör för, reflekterar, redovisar, sammanfattar, skriver, slår fast, syftar på, säger, tror, tycker, understryker, undrar, utgår från, visar. </w:t>
      </w:r>
    </w:p>
    <w:p w14:paraId="7472BFD7" w14:textId="1CEADD06" w:rsidR="00056DCB" w:rsidRPr="00475695" w:rsidRDefault="24881504">
      <w:pPr>
        <w:pStyle w:val="Rubrik2"/>
        <w:rPr>
          <w:color w:val="auto"/>
        </w:rPr>
      </w:pPr>
      <w:bookmarkStart w:id="26" w:name="_Toc162011295"/>
      <w:r w:rsidRPr="00475695">
        <w:rPr>
          <w:color w:val="auto"/>
        </w:rPr>
        <w:t>6.3 Citat</w:t>
      </w:r>
      <w:bookmarkEnd w:id="26"/>
    </w:p>
    <w:p w14:paraId="7136941D" w14:textId="77777777" w:rsidR="00056DCB" w:rsidRPr="00475695" w:rsidRDefault="00461D6F" w:rsidP="00C15895">
      <w:pPr>
        <w:pStyle w:val="Frval"/>
        <w:spacing w:after="240"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Citat ska alltid vara exakta. Man får inte lägga till eller ta bort text. Citat ska tolkas i sitt eget sammanhang, inte i det sammanhang du använder det. Du ska alltid tala om varifrån citatet kommer. Citatet omges med ”citattecken”.</w:t>
      </w:r>
      <w:r w:rsidRPr="00475695">
        <w:rPr>
          <w:rFonts w:ascii="Times New Roman" w:eastAsia="Times New Roman" w:hAnsi="Times New Roman" w:cs="Times New Roman"/>
          <w:color w:val="7030A0"/>
          <w:sz w:val="24"/>
          <w:szCs w:val="24"/>
        </w:rPr>
        <w:br/>
      </w:r>
      <w:r w:rsidRPr="00475695">
        <w:rPr>
          <w:rFonts w:ascii="Times New Roman" w:hAnsi="Times New Roman"/>
          <w:i/>
          <w:iCs/>
          <w:color w:val="7030A0"/>
          <w:sz w:val="24"/>
          <w:szCs w:val="24"/>
        </w:rPr>
        <w:lastRenderedPageBreak/>
        <w:t xml:space="preserve">”Risken för skogsbrand, stor eller liten, har inte ingått i någon aktörs riskinventering” (Sjöqvist 2015, s 152). </w:t>
      </w:r>
    </w:p>
    <w:p w14:paraId="55DD03DC" w14:textId="77777777" w:rsidR="00056DCB" w:rsidRPr="00475695" w:rsidRDefault="00461D6F" w:rsidP="00C15895">
      <w:pPr>
        <w:pStyle w:val="Frval"/>
        <w:spacing w:after="240"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xml:space="preserve">Blir citatet längre än två </w:t>
      </w:r>
      <w:r w:rsidRPr="00475695">
        <w:rPr>
          <w:rFonts w:ascii="Times New Roman" w:hAnsi="Times New Roman"/>
          <w:color w:val="7030A0"/>
          <w:sz w:val="24"/>
          <w:szCs w:val="24"/>
          <w:lang w:val="de-DE"/>
        </w:rPr>
        <w:t>rader g</w:t>
      </w:r>
      <w:r w:rsidRPr="00475695">
        <w:rPr>
          <w:rFonts w:ascii="Times New Roman" w:hAnsi="Times New Roman"/>
          <w:color w:val="7030A0"/>
          <w:sz w:val="24"/>
          <w:szCs w:val="24"/>
        </w:rPr>
        <w:t xml:space="preserve">ör man ett så kallat blockcitat. Observera den mindre teckenstorleken och att det inte ska vara citattecken. </w:t>
      </w:r>
    </w:p>
    <w:p w14:paraId="1AE9FB58" w14:textId="4C909DFC" w:rsidR="00056DCB" w:rsidRPr="00475695" w:rsidRDefault="00461D6F" w:rsidP="00554DC4">
      <w:pPr>
        <w:pStyle w:val="Frval"/>
        <w:spacing w:after="240" w:line="360" w:lineRule="auto"/>
        <w:ind w:left="737" w:right="737"/>
        <w:rPr>
          <w:rFonts w:ascii="Times New Roman" w:eastAsia="Times New Roman" w:hAnsi="Times New Roman" w:cs="Times New Roman"/>
          <w:color w:val="7030A0"/>
          <w:sz w:val="20"/>
          <w:szCs w:val="20"/>
        </w:rPr>
      </w:pPr>
      <w:r w:rsidRPr="00475695">
        <w:rPr>
          <w:rFonts w:ascii="Times New Roman" w:hAnsi="Times New Roman"/>
          <w:color w:val="7030A0"/>
          <w:sz w:val="20"/>
          <w:szCs w:val="20"/>
        </w:rPr>
        <w:t xml:space="preserve">Samhällets beroende av fungerande elektroniska kommunikationer vid stora olyckor och extraordinära händelser är stort. Vid ett antal tidigare händelser av katastrofkaraktär har behoven av </w:t>
      </w:r>
      <w:r w:rsidRPr="00475695">
        <w:rPr>
          <w:rFonts w:ascii="Times New Roman" w:hAnsi="Times New Roman"/>
          <w:color w:val="7030A0"/>
          <w:sz w:val="20"/>
          <w:szCs w:val="20"/>
          <w:lang w:val="de-DE"/>
        </w:rPr>
        <w:t xml:space="preserve">kommunikation </w:t>
      </w:r>
      <w:r w:rsidRPr="00475695">
        <w:rPr>
          <w:rFonts w:ascii="Times New Roman" w:hAnsi="Times New Roman"/>
          <w:color w:val="7030A0"/>
          <w:sz w:val="20"/>
          <w:szCs w:val="20"/>
        </w:rPr>
        <w:t>överskridit tillgänglig kapacitet (Sjöqvist 2015 s. 212).</w:t>
      </w:r>
    </w:p>
    <w:p w14:paraId="1D5C3271" w14:textId="0254B40D" w:rsidR="00056DCB" w:rsidRPr="00475695" w:rsidRDefault="00461D6F">
      <w:pPr>
        <w:pStyle w:val="Rubrik2"/>
        <w:rPr>
          <w:color w:val="auto"/>
        </w:rPr>
      </w:pPr>
      <w:bookmarkStart w:id="27" w:name="_Toc162011296"/>
      <w:bookmarkStart w:id="28" w:name="_Hlk145677986"/>
      <w:r w:rsidRPr="00475695">
        <w:rPr>
          <w:color w:val="auto"/>
        </w:rPr>
        <w:t>6.4 Tempus i texten</w:t>
      </w:r>
      <w:bookmarkEnd w:id="27"/>
    </w:p>
    <w:p w14:paraId="7507D9DC" w14:textId="77777777" w:rsidR="00056DCB" w:rsidRPr="00475695"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475695">
        <w:rPr>
          <w:color w:val="7030A0"/>
        </w:rPr>
        <w:t>Dan Åkerlund skriver i ”</w:t>
      </w:r>
      <w:r w:rsidRPr="00475695">
        <w:rPr>
          <w:i/>
          <w:iCs/>
          <w:color w:val="7030A0"/>
        </w:rPr>
        <w:t>Guide till akademiskt skrivande 2.0</w:t>
      </w:r>
      <w:r w:rsidRPr="00475695">
        <w:rPr>
          <w:color w:val="7030A0"/>
        </w:rPr>
        <w:t xml:space="preserve">” om tempus i texten: </w:t>
      </w:r>
    </w:p>
    <w:p w14:paraId="493DD1B2" w14:textId="77777777" w:rsidR="00056DCB" w:rsidRPr="00475695" w:rsidRDefault="00056DCB"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p>
    <w:p w14:paraId="63A26E68" w14:textId="092161A8" w:rsidR="00056DCB" w:rsidRPr="00475695" w:rsidRDefault="00461D6F" w:rsidP="00554DC4">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37" w:right="737"/>
        <w:rPr>
          <w:color w:val="7030A0"/>
          <w:sz w:val="20"/>
          <w:szCs w:val="20"/>
        </w:rPr>
      </w:pPr>
      <w:r w:rsidRPr="00475695">
        <w:rPr>
          <w:color w:val="7030A0"/>
          <w:sz w:val="20"/>
          <w:szCs w:val="20"/>
        </w:rPr>
        <w:t xml:space="preserve">Din uppsats skrivs i preteritum [dåtid], men det finns undantag. När du skriver om din egen och andras </w:t>
      </w:r>
      <w:r w:rsidRPr="00475695">
        <w:rPr>
          <w:i/>
          <w:iCs/>
          <w:color w:val="7030A0"/>
          <w:sz w:val="20"/>
          <w:szCs w:val="20"/>
        </w:rPr>
        <w:t>texter</w:t>
      </w:r>
      <w:r w:rsidRPr="00475695">
        <w:rPr>
          <w:color w:val="7030A0"/>
          <w:sz w:val="20"/>
          <w:szCs w:val="20"/>
        </w:rPr>
        <w:t xml:space="preserve"> använder du presens. Det här gäller givetvis även när du refererar till andra författare. Du skriver således att Marx, Hemingway, Freud eller Darwin </w:t>
      </w:r>
      <w:r w:rsidRPr="00475695">
        <w:rPr>
          <w:i/>
          <w:iCs/>
          <w:color w:val="7030A0"/>
          <w:sz w:val="20"/>
          <w:szCs w:val="20"/>
        </w:rPr>
        <w:t>skriver</w:t>
      </w:r>
      <w:r w:rsidRPr="00475695">
        <w:rPr>
          <w:color w:val="7030A0"/>
          <w:sz w:val="20"/>
          <w:szCs w:val="20"/>
        </w:rPr>
        <w:t xml:space="preserve">, </w:t>
      </w:r>
      <w:r w:rsidRPr="00475695">
        <w:rPr>
          <w:i/>
          <w:iCs/>
          <w:color w:val="7030A0"/>
          <w:sz w:val="20"/>
          <w:szCs w:val="20"/>
        </w:rPr>
        <w:t>påstår</w:t>
      </w:r>
      <w:r w:rsidRPr="00475695">
        <w:rPr>
          <w:color w:val="7030A0"/>
          <w:sz w:val="20"/>
          <w:szCs w:val="20"/>
        </w:rPr>
        <w:t xml:space="preserve"> eller </w:t>
      </w:r>
      <w:r w:rsidRPr="00475695">
        <w:rPr>
          <w:i/>
          <w:iCs/>
          <w:color w:val="7030A0"/>
          <w:sz w:val="20"/>
          <w:szCs w:val="20"/>
        </w:rPr>
        <w:t>säger</w:t>
      </w:r>
      <w:r w:rsidRPr="00475695">
        <w:rPr>
          <w:color w:val="7030A0"/>
          <w:sz w:val="20"/>
          <w:szCs w:val="20"/>
        </w:rPr>
        <w:t xml:space="preserve"> något, trots att de inte finns bland oss längre. Så kommer du att omtalas om någon citerar din uppsats om 100 år. Det knepiga är således att själva texten </w:t>
      </w:r>
      <w:r w:rsidRPr="00475695">
        <w:rPr>
          <w:i/>
          <w:iCs/>
          <w:color w:val="7030A0"/>
          <w:sz w:val="20"/>
          <w:szCs w:val="20"/>
        </w:rPr>
        <w:t xml:space="preserve">pekar på </w:t>
      </w:r>
      <w:r w:rsidRPr="00475695">
        <w:rPr>
          <w:color w:val="7030A0"/>
          <w:sz w:val="20"/>
          <w:szCs w:val="20"/>
        </w:rPr>
        <w:t>(inte pekade), r</w:t>
      </w:r>
      <w:r w:rsidRPr="00475695">
        <w:rPr>
          <w:i/>
          <w:iCs/>
          <w:color w:val="7030A0"/>
          <w:sz w:val="20"/>
          <w:szCs w:val="20"/>
        </w:rPr>
        <w:t xml:space="preserve">esultaten visar, en (kanske död) författare (fortfarande!) skriver </w:t>
      </w:r>
      <w:r w:rsidRPr="00475695">
        <w:rPr>
          <w:color w:val="7030A0"/>
          <w:sz w:val="20"/>
          <w:szCs w:val="20"/>
        </w:rPr>
        <w:t xml:space="preserve">- alltså presens - eftersom texten alltid i varje stund är i presens för läsaren och visar något. </w:t>
      </w:r>
    </w:p>
    <w:p w14:paraId="69727654" w14:textId="77777777" w:rsidR="00056DCB" w:rsidRPr="00475695" w:rsidRDefault="00461D6F" w:rsidP="00554DC4">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37" w:right="737"/>
        <w:rPr>
          <w:color w:val="7030A0"/>
          <w:sz w:val="20"/>
          <w:szCs w:val="20"/>
        </w:rPr>
      </w:pPr>
      <w:r w:rsidRPr="00475695">
        <w:rPr>
          <w:color w:val="7030A0"/>
          <w:sz w:val="20"/>
          <w:szCs w:val="20"/>
        </w:rPr>
        <w:tab/>
      </w:r>
    </w:p>
    <w:p w14:paraId="67325998" w14:textId="7B936C11" w:rsidR="00056DCB" w:rsidRPr="00475695" w:rsidRDefault="00461D6F" w:rsidP="00554DC4">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37" w:right="737" w:hanging="681"/>
        <w:rPr>
          <w:color w:val="7030A0"/>
          <w:sz w:val="20"/>
          <w:szCs w:val="20"/>
        </w:rPr>
      </w:pPr>
      <w:r w:rsidRPr="00475695">
        <w:rPr>
          <w:color w:val="7030A0"/>
          <w:sz w:val="20"/>
          <w:szCs w:val="20"/>
        </w:rPr>
        <w:tab/>
        <w:t xml:space="preserve">Men när du beskriver vad du gjort </w:t>
      </w:r>
      <w:r w:rsidRPr="00475695">
        <w:rPr>
          <w:color w:val="7030A0"/>
          <w:sz w:val="20"/>
          <w:szCs w:val="20"/>
        </w:rPr>
        <w:tab/>
        <w:t xml:space="preserve">blir det självklart preteritum; </w:t>
      </w:r>
      <w:r w:rsidRPr="00475695">
        <w:rPr>
          <w:i/>
          <w:iCs/>
          <w:color w:val="7030A0"/>
          <w:sz w:val="20"/>
          <w:szCs w:val="20"/>
        </w:rPr>
        <w:t>du valde teori och metod, du undersökte ett förhållande, intervjupersonen sa</w:t>
      </w:r>
      <w:r w:rsidRPr="00475695">
        <w:rPr>
          <w:color w:val="7030A0"/>
          <w:sz w:val="20"/>
          <w:szCs w:val="20"/>
        </w:rPr>
        <w:t xml:space="preserve"> och </w:t>
      </w:r>
      <w:r w:rsidRPr="00475695">
        <w:rPr>
          <w:i/>
          <w:iCs/>
          <w:color w:val="7030A0"/>
          <w:sz w:val="20"/>
          <w:szCs w:val="20"/>
        </w:rPr>
        <w:t>du analyserade</w:t>
      </w:r>
      <w:r w:rsidRPr="00475695">
        <w:rPr>
          <w:color w:val="7030A0"/>
          <w:sz w:val="20"/>
          <w:szCs w:val="20"/>
        </w:rPr>
        <w:t xml:space="preserve">… </w:t>
      </w:r>
    </w:p>
    <w:p w14:paraId="11A3F756" w14:textId="77777777" w:rsidR="00056DCB" w:rsidRPr="00475695" w:rsidRDefault="00461D6F" w:rsidP="00554DC4">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37" w:right="737"/>
        <w:rPr>
          <w:color w:val="7030A0"/>
          <w:sz w:val="20"/>
          <w:szCs w:val="20"/>
        </w:rPr>
      </w:pPr>
      <w:r w:rsidRPr="00475695">
        <w:rPr>
          <w:color w:val="7030A0"/>
          <w:sz w:val="20"/>
          <w:szCs w:val="20"/>
        </w:rPr>
        <w:tab/>
      </w:r>
    </w:p>
    <w:p w14:paraId="5A544CEC" w14:textId="60AC321C" w:rsidR="00056DCB" w:rsidRPr="00475695" w:rsidRDefault="00461D6F" w:rsidP="00554DC4">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37" w:right="737" w:hanging="681"/>
        <w:rPr>
          <w:color w:val="7030A0"/>
          <w:sz w:val="20"/>
          <w:szCs w:val="20"/>
        </w:rPr>
      </w:pPr>
      <w:r w:rsidRPr="00475695">
        <w:rPr>
          <w:color w:val="7030A0"/>
          <w:sz w:val="20"/>
          <w:szCs w:val="20"/>
        </w:rPr>
        <w:tab/>
        <w:t xml:space="preserve">I ett enskilt stycke har du vanligen </w:t>
      </w:r>
      <w:r w:rsidRPr="00475695">
        <w:rPr>
          <w:color w:val="7030A0"/>
          <w:sz w:val="20"/>
          <w:szCs w:val="20"/>
        </w:rPr>
        <w:tab/>
        <w:t xml:space="preserve">samma tempus rakt igenom hela stycket. I den färdiga texten ska inget vara beskrivet i futurum… kanske med undantag för någon formulering kring din eller andras framtida planer på ny forskning. </w:t>
      </w:r>
    </w:p>
    <w:p w14:paraId="3405F891" w14:textId="60140093" w:rsidR="00B673E3" w:rsidRPr="003E63D6" w:rsidRDefault="00B673E3" w:rsidP="00554DC4">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37" w:right="737" w:hanging="681"/>
        <w:rPr>
          <w:color w:val="auto"/>
        </w:rPr>
      </w:pPr>
    </w:p>
    <w:bookmarkEnd w:id="28"/>
    <w:p w14:paraId="6F17D9CA" w14:textId="77777777" w:rsidR="00056DCB" w:rsidRPr="003E63D6"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rPr>
          <w:color w:val="auto"/>
        </w:rPr>
      </w:pPr>
    </w:p>
    <w:p w14:paraId="010B1558" w14:textId="6DCFE83E" w:rsidR="00056DCB" w:rsidRPr="00E36CE4" w:rsidRDefault="00461D6F" w:rsidP="00003ED4">
      <w:pPr>
        <w:pStyle w:val="Rubrik1"/>
        <w:rPr>
          <w:lang w:val="sv-SE"/>
        </w:rPr>
      </w:pPr>
      <w:bookmarkStart w:id="29" w:name="_Toc162011297"/>
      <w:r w:rsidRPr="00E36CE4">
        <w:rPr>
          <w:lang w:val="sv-SE"/>
        </w:rPr>
        <w:t>7 Värdering av gymnasiearbetet (instruktion)</w:t>
      </w:r>
      <w:bookmarkEnd w:id="29"/>
    </w:p>
    <w:p w14:paraId="213E874B" w14:textId="77777777" w:rsidR="00056DCB" w:rsidRPr="00475695"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color w:val="7030A0"/>
        </w:rPr>
      </w:pPr>
      <w:r w:rsidRPr="00475695">
        <w:rPr>
          <w:color w:val="7030A0"/>
        </w:rPr>
        <w:t xml:space="preserve">Vad har du lärt dig av arbetet med gymnasiearbetet? Diskutera vad som gått bra och vad som kunnat gå bättre. Här har du en stor hjälp av loggboken som du har skrivit i under arbetets gång. Detta avsnitt använder du inte i andra uppsatser. </w:t>
      </w:r>
      <w:r w:rsidRPr="00475695">
        <w:rPr>
          <w:b/>
          <w:bCs/>
          <w:color w:val="7030A0"/>
        </w:rPr>
        <w:t>I gymnasiearbetet skriver du detta i ett eget dokument och delar med din handledare.</w:t>
      </w:r>
    </w:p>
    <w:p w14:paraId="76D9162B" w14:textId="77777777" w:rsidR="00056DCB" w:rsidRDefault="00056DCB">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pPr>
    </w:p>
    <w:p w14:paraId="54E205CB" w14:textId="21C9ED46" w:rsidR="00056DCB" w:rsidRPr="00E36CE4" w:rsidRDefault="00461D6F" w:rsidP="00003ED4">
      <w:pPr>
        <w:pStyle w:val="Rubrik1"/>
        <w:rPr>
          <w:lang w:val="sv-SE"/>
        </w:rPr>
      </w:pPr>
      <w:bookmarkStart w:id="30" w:name="_Toc162011298"/>
      <w:bookmarkStart w:id="31" w:name="_Hlk146204276"/>
      <w:r w:rsidRPr="00E36CE4">
        <w:rPr>
          <w:lang w:val="sv-SE"/>
        </w:rPr>
        <w:t>8 Källförteckning (instruktion)</w:t>
      </w:r>
      <w:bookmarkEnd w:id="30"/>
    </w:p>
    <w:p w14:paraId="7E0513CF" w14:textId="182A6ECB"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xml:space="preserve">En mycket viktig avsikt med det som står i källförteckningen är att andra ska veta var man har hämtat materialet och att man ska kunna hitta det vid senare tillfälle. Det ska alltså inte vara någon tvekan om vad och var du har hittat dina uppgifter. Allt material som du refererar till eller citerar i </w:t>
      </w:r>
      <w:r w:rsidRPr="00475695">
        <w:rPr>
          <w:rFonts w:ascii="Times New Roman" w:hAnsi="Times New Roman"/>
          <w:color w:val="7030A0"/>
          <w:sz w:val="24"/>
          <w:szCs w:val="24"/>
        </w:rPr>
        <w:lastRenderedPageBreak/>
        <w:t>din uppsats ska finnas i källförteckningen men inte material som du bara läst och inte använder i uppsatsen.</w:t>
      </w:r>
      <w:r w:rsidR="00F85F72" w:rsidRPr="00475695">
        <w:rPr>
          <w:rFonts w:ascii="Times New Roman" w:hAnsi="Times New Roman"/>
          <w:color w:val="7030A0"/>
          <w:sz w:val="24"/>
          <w:szCs w:val="24"/>
        </w:rPr>
        <w:t xml:space="preserve"> Börja spara dina uppgifter till källförteckningen redan när du hittar materialet.</w:t>
      </w:r>
    </w:p>
    <w:p w14:paraId="23D5FA6A" w14:textId="7777777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Här följer instruktioner för olika typer av dokument. Leta reda på det som stämmer med ditt material. Först i varje del kommer en mall. Anvä</w:t>
      </w:r>
      <w:r w:rsidRPr="00475695">
        <w:rPr>
          <w:rFonts w:ascii="Times New Roman" w:hAnsi="Times New Roman"/>
          <w:color w:val="7030A0"/>
          <w:sz w:val="24"/>
          <w:szCs w:val="24"/>
          <w:lang w:val="de-DE"/>
        </w:rPr>
        <w:t>nd den g</w:t>
      </w:r>
      <w:r w:rsidRPr="00475695">
        <w:rPr>
          <w:rFonts w:ascii="Times New Roman" w:hAnsi="Times New Roman"/>
          <w:color w:val="7030A0"/>
          <w:sz w:val="24"/>
          <w:szCs w:val="24"/>
        </w:rPr>
        <w:t>ärna som ”fylla-i-övning”.</w:t>
      </w:r>
    </w:p>
    <w:p w14:paraId="62F4850E" w14:textId="358D5289"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Notera att du helst ska utesluta de långa adresserna till olika databaser, utan istället ange till exempel tidningens korta adress eller databasens korta adress. I den slutgiltiga förteckningen ska källorna presenteras i bokstavsordning. Den här mallen utgår från Harvardsystemet.</w:t>
      </w:r>
      <w:r w:rsidR="00BC7EF1" w:rsidRPr="00475695">
        <w:rPr>
          <w:rFonts w:ascii="Times New Roman" w:hAnsi="Times New Roman"/>
          <w:color w:val="7030A0"/>
          <w:sz w:val="24"/>
          <w:szCs w:val="24"/>
        </w:rPr>
        <w:t xml:space="preserve"> I kapitel 12 finns ett förslag till Källförteckning. Titta på den också.</w:t>
      </w:r>
    </w:p>
    <w:p w14:paraId="59A14E0A" w14:textId="7777777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w:t>
      </w:r>
    </w:p>
    <w:p w14:paraId="1C3BBB50" w14:textId="7777777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Författare/redaktör (om det finns angivet)</w:t>
      </w:r>
    </w:p>
    <w:p w14:paraId="3A8DB232" w14:textId="7777777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Utgivningsår</w:t>
      </w:r>
    </w:p>
    <w:p w14:paraId="5A42B100" w14:textId="4438687A"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xml:space="preserve">• </w:t>
      </w:r>
      <w:r w:rsidRPr="00475695">
        <w:rPr>
          <w:rFonts w:ascii="Times New Roman" w:hAnsi="Times New Roman"/>
          <w:color w:val="7030A0"/>
          <w:sz w:val="24"/>
          <w:szCs w:val="24"/>
          <w:lang w:val="de-DE"/>
        </w:rPr>
        <w:t>Titel</w:t>
      </w:r>
    </w:p>
    <w:p w14:paraId="4B8D2BC9" w14:textId="157A91C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Fö</w:t>
      </w:r>
      <w:r w:rsidRPr="00475695">
        <w:rPr>
          <w:rFonts w:ascii="Times New Roman" w:hAnsi="Times New Roman"/>
          <w:color w:val="7030A0"/>
          <w:sz w:val="24"/>
          <w:szCs w:val="24"/>
          <w:lang w:val="de-DE"/>
        </w:rPr>
        <w:t>rlag</w:t>
      </w:r>
      <w:r w:rsidR="00CE092A" w:rsidRPr="00475695">
        <w:rPr>
          <w:rFonts w:ascii="Times New Roman" w:hAnsi="Times New Roman"/>
          <w:color w:val="7030A0"/>
          <w:sz w:val="24"/>
          <w:szCs w:val="24"/>
          <w:lang w:val="de-DE"/>
        </w:rPr>
        <w:t xml:space="preserve"> (för böcker)</w:t>
      </w:r>
    </w:p>
    <w:p w14:paraId="01D58F3F" w14:textId="7777777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Tidskriftens/tidningens namn</w:t>
      </w:r>
    </w:p>
    <w:p w14:paraId="78E51377" w14:textId="7777777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Årgång/nummer</w:t>
      </w:r>
    </w:p>
    <w:p w14:paraId="0728A330" w14:textId="7777777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Sidhänvisning</w:t>
      </w:r>
    </w:p>
    <w:p w14:paraId="3D0922A8" w14:textId="7777777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xml:space="preserve">• Webbadress och datum då </w:t>
      </w:r>
      <w:r w:rsidRPr="00475695">
        <w:rPr>
          <w:rFonts w:ascii="Times New Roman" w:hAnsi="Times New Roman"/>
          <w:color w:val="7030A0"/>
          <w:sz w:val="24"/>
          <w:szCs w:val="24"/>
          <w:lang w:val="fr-FR"/>
        </w:rPr>
        <w:t xml:space="preserve">du </w:t>
      </w:r>
      <w:r w:rsidRPr="00475695">
        <w:rPr>
          <w:rFonts w:ascii="Times New Roman" w:hAnsi="Times New Roman"/>
          <w:color w:val="7030A0"/>
          <w:sz w:val="24"/>
          <w:szCs w:val="24"/>
        </w:rPr>
        <w:t>hämtade texterna</w:t>
      </w:r>
    </w:p>
    <w:p w14:paraId="2283660B" w14:textId="77777777" w:rsidR="00056DCB" w:rsidRDefault="00461D6F">
      <w:pPr>
        <w:pStyle w:val="Frval"/>
        <w:rPr>
          <w:rFonts w:ascii="Times New Roman" w:eastAsia="Times New Roman" w:hAnsi="Times New Roman" w:cs="Times New Roman"/>
          <w:sz w:val="24"/>
          <w:szCs w:val="24"/>
        </w:rPr>
      </w:pPr>
      <w:r>
        <w:rPr>
          <w:rFonts w:ascii="Times New Roman" w:hAnsi="Times New Roman"/>
          <w:sz w:val="24"/>
          <w:szCs w:val="24"/>
        </w:rPr>
        <w:t> </w:t>
      </w:r>
    </w:p>
    <w:p w14:paraId="25EE73C3" w14:textId="71B7C233" w:rsidR="00056DCB" w:rsidRPr="00E36CE4" w:rsidRDefault="00461D6F" w:rsidP="00003ED4">
      <w:pPr>
        <w:pStyle w:val="Rubrik1"/>
        <w:rPr>
          <w:lang w:val="sv-SE"/>
        </w:rPr>
      </w:pPr>
      <w:bookmarkStart w:id="32" w:name="_Toc162011299"/>
      <w:r w:rsidRPr="00E36CE4">
        <w:rPr>
          <w:lang w:val="sv-SE"/>
        </w:rPr>
        <w:t xml:space="preserve">9 </w:t>
      </w:r>
      <w:r w:rsidRPr="00C15895">
        <w:rPr>
          <w:lang w:val="sv-SE"/>
        </w:rPr>
        <w:t>Personlig kommunikation</w:t>
      </w:r>
      <w:r w:rsidRPr="00E36CE4">
        <w:rPr>
          <w:lang w:val="sv-SE"/>
        </w:rPr>
        <w:t xml:space="preserve"> (instruktion)</w:t>
      </w:r>
      <w:bookmarkEnd w:id="32"/>
    </w:p>
    <w:p w14:paraId="47DBC96B" w14:textId="7777777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Till personlig kommunikation hör muntliga källor som intervjuer, telefonsamtal och föreläsningar men också e-post och brev. Ta med så mycket information så att personens roll, sammanhanget och datumet för kommunikationen framgår.</w:t>
      </w:r>
    </w:p>
    <w:p w14:paraId="55CAF5F2" w14:textId="6AEE6D9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Du ska alltid ha tillstånd från personen i fråga innan du refererar och har du lovat att personen ska vara anonym må</w:t>
      </w:r>
      <w:r w:rsidRPr="00475695">
        <w:rPr>
          <w:rFonts w:ascii="Times New Roman" w:hAnsi="Times New Roman"/>
          <w:color w:val="7030A0"/>
          <w:sz w:val="24"/>
          <w:szCs w:val="24"/>
          <w:lang w:val="fr-FR"/>
        </w:rPr>
        <w:t>ste du h</w:t>
      </w:r>
      <w:r w:rsidRPr="00475695">
        <w:rPr>
          <w:rFonts w:ascii="Times New Roman" w:hAnsi="Times New Roman"/>
          <w:color w:val="7030A0"/>
          <w:sz w:val="24"/>
          <w:szCs w:val="24"/>
        </w:rPr>
        <w:t>ålla ett så</w:t>
      </w:r>
      <w:r w:rsidRPr="00475695">
        <w:rPr>
          <w:rFonts w:ascii="Times New Roman" w:hAnsi="Times New Roman"/>
          <w:color w:val="7030A0"/>
          <w:sz w:val="24"/>
          <w:szCs w:val="24"/>
          <w:lang w:val="fr-FR"/>
        </w:rPr>
        <w:t>dant l</w:t>
      </w:r>
      <w:r w:rsidRPr="00475695">
        <w:rPr>
          <w:rFonts w:ascii="Times New Roman" w:hAnsi="Times New Roman"/>
          <w:color w:val="7030A0"/>
          <w:sz w:val="24"/>
          <w:szCs w:val="24"/>
        </w:rPr>
        <w:t>öfte. Om möjligt ska du spara en kopia</w:t>
      </w:r>
      <w:r w:rsidR="004F5B61" w:rsidRPr="00475695">
        <w:rPr>
          <w:rFonts w:ascii="Times New Roman" w:hAnsi="Times New Roman"/>
          <w:color w:val="7030A0"/>
          <w:sz w:val="24"/>
          <w:szCs w:val="24"/>
        </w:rPr>
        <w:t xml:space="preserve"> på er kommunikation.</w:t>
      </w:r>
      <w:r w:rsidR="00587762">
        <w:rPr>
          <w:rFonts w:ascii="Times New Roman" w:hAnsi="Times New Roman"/>
          <w:color w:val="7030A0"/>
          <w:sz w:val="24"/>
          <w:szCs w:val="24"/>
        </w:rPr>
        <w:t xml:space="preserve"> Den här informationen ska inte stå i källförteckningen utan bara i den löpande texten. </w:t>
      </w:r>
    </w:p>
    <w:p w14:paraId="46427000" w14:textId="7B6544F1"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i/>
          <w:iCs/>
          <w:color w:val="7030A0"/>
          <w:sz w:val="24"/>
          <w:szCs w:val="24"/>
        </w:rPr>
        <w:t> </w:t>
      </w:r>
      <w:r w:rsidRPr="00475695">
        <w:rPr>
          <w:rFonts w:ascii="Times New Roman" w:hAnsi="Times New Roman"/>
          <w:color w:val="7030A0"/>
          <w:sz w:val="24"/>
          <w:szCs w:val="24"/>
        </w:rPr>
        <w:t>Exempel:</w:t>
      </w:r>
      <w:r w:rsidRPr="00475695">
        <w:rPr>
          <w:rFonts w:ascii="Times New Roman" w:eastAsia="Times New Roman" w:hAnsi="Times New Roman" w:cs="Times New Roman"/>
          <w:color w:val="7030A0"/>
          <w:sz w:val="24"/>
          <w:szCs w:val="24"/>
        </w:rPr>
        <w:br/>
      </w:r>
      <w:r w:rsidRPr="00475695">
        <w:rPr>
          <w:rFonts w:ascii="Times New Roman" w:hAnsi="Times New Roman"/>
          <w:i/>
          <w:iCs/>
          <w:color w:val="7030A0"/>
          <w:sz w:val="24"/>
          <w:szCs w:val="24"/>
        </w:rPr>
        <w:t>Andersson, Anna,</w:t>
      </w:r>
      <w:r w:rsidRPr="00475695">
        <w:rPr>
          <w:rFonts w:ascii="Times New Roman" w:hAnsi="Times New Roman"/>
          <w:color w:val="7030A0"/>
          <w:sz w:val="24"/>
          <w:szCs w:val="24"/>
        </w:rPr>
        <w:t xml:space="preserve"> bibliotekarie på Centralskolan, Karlstad. 20</w:t>
      </w:r>
      <w:r w:rsidR="002B70DF" w:rsidRPr="00475695">
        <w:rPr>
          <w:rFonts w:ascii="Times New Roman" w:hAnsi="Times New Roman"/>
          <w:color w:val="7030A0"/>
          <w:sz w:val="24"/>
          <w:szCs w:val="24"/>
        </w:rPr>
        <w:t>23</w:t>
      </w:r>
      <w:r w:rsidRPr="00475695">
        <w:rPr>
          <w:rFonts w:ascii="Times New Roman" w:hAnsi="Times New Roman"/>
          <w:color w:val="7030A0"/>
          <w:sz w:val="24"/>
          <w:szCs w:val="24"/>
        </w:rPr>
        <w:t xml:space="preserve">-03-01, föreläsning </w:t>
      </w:r>
    </w:p>
    <w:p w14:paraId="7DCF78AD" w14:textId="1E6436FB"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i/>
          <w:iCs/>
          <w:color w:val="7030A0"/>
          <w:sz w:val="24"/>
          <w:szCs w:val="24"/>
        </w:rPr>
        <w:t xml:space="preserve">Pettersson, Anna, </w:t>
      </w:r>
      <w:r w:rsidRPr="00475695">
        <w:rPr>
          <w:rFonts w:ascii="Times New Roman" w:hAnsi="Times New Roman"/>
          <w:color w:val="7030A0"/>
          <w:sz w:val="24"/>
          <w:szCs w:val="24"/>
        </w:rPr>
        <w:t>ordförande i Röda Korset, Arboga. 20</w:t>
      </w:r>
      <w:r w:rsidR="002B70DF" w:rsidRPr="00475695">
        <w:rPr>
          <w:rFonts w:ascii="Times New Roman" w:hAnsi="Times New Roman"/>
          <w:color w:val="7030A0"/>
          <w:sz w:val="24"/>
          <w:szCs w:val="24"/>
        </w:rPr>
        <w:t>22</w:t>
      </w:r>
      <w:r w:rsidRPr="00475695">
        <w:rPr>
          <w:rFonts w:ascii="Times New Roman" w:hAnsi="Times New Roman"/>
          <w:color w:val="7030A0"/>
          <w:sz w:val="24"/>
          <w:szCs w:val="24"/>
        </w:rPr>
        <w:t xml:space="preserve">-11-26, telefonintervju </w:t>
      </w:r>
      <w:r w:rsidRPr="00475695">
        <w:rPr>
          <w:rFonts w:ascii="Times New Roman" w:eastAsia="Times New Roman" w:hAnsi="Times New Roman" w:cs="Times New Roman"/>
          <w:color w:val="7030A0"/>
          <w:sz w:val="24"/>
          <w:szCs w:val="24"/>
        </w:rPr>
        <w:br/>
      </w:r>
      <w:r w:rsidRPr="00475695">
        <w:rPr>
          <w:rFonts w:ascii="Times New Roman" w:hAnsi="Times New Roman"/>
          <w:i/>
          <w:iCs/>
          <w:color w:val="7030A0"/>
          <w:sz w:val="24"/>
          <w:szCs w:val="24"/>
        </w:rPr>
        <w:t>Nilsson, Maria</w:t>
      </w:r>
      <w:r w:rsidRPr="00475695">
        <w:rPr>
          <w:rFonts w:ascii="Times New Roman" w:hAnsi="Times New Roman"/>
          <w:color w:val="7030A0"/>
          <w:sz w:val="24"/>
          <w:szCs w:val="24"/>
        </w:rPr>
        <w:t>, skolkurator. 20</w:t>
      </w:r>
      <w:r w:rsidR="002B70DF" w:rsidRPr="00475695">
        <w:rPr>
          <w:rFonts w:ascii="Times New Roman" w:hAnsi="Times New Roman"/>
          <w:color w:val="7030A0"/>
          <w:sz w:val="24"/>
          <w:szCs w:val="24"/>
        </w:rPr>
        <w:t>2</w:t>
      </w:r>
      <w:r w:rsidRPr="00475695">
        <w:rPr>
          <w:rFonts w:ascii="Times New Roman" w:hAnsi="Times New Roman"/>
          <w:color w:val="7030A0"/>
          <w:sz w:val="24"/>
          <w:szCs w:val="24"/>
        </w:rPr>
        <w:t>3-01-20, e-post</w:t>
      </w:r>
    </w:p>
    <w:p w14:paraId="1B558C65" w14:textId="785793DE"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i/>
          <w:iCs/>
          <w:color w:val="7030A0"/>
          <w:sz w:val="24"/>
          <w:szCs w:val="24"/>
        </w:rPr>
        <w:t>Smith, Veronica</w:t>
      </w:r>
      <w:r w:rsidRPr="00475695">
        <w:rPr>
          <w:rFonts w:ascii="Times New Roman" w:hAnsi="Times New Roman"/>
          <w:color w:val="7030A0"/>
          <w:sz w:val="24"/>
          <w:szCs w:val="24"/>
        </w:rPr>
        <w:t>, professor vid institutionen för fysik, Umeå universitet. Norrsken, 20</w:t>
      </w:r>
      <w:r w:rsidR="002B70DF" w:rsidRPr="00475695">
        <w:rPr>
          <w:rFonts w:ascii="Times New Roman" w:hAnsi="Times New Roman"/>
          <w:color w:val="7030A0"/>
          <w:sz w:val="24"/>
          <w:szCs w:val="24"/>
        </w:rPr>
        <w:t>23</w:t>
      </w:r>
      <w:r w:rsidRPr="00475695">
        <w:rPr>
          <w:rFonts w:ascii="Times New Roman" w:hAnsi="Times New Roman"/>
          <w:color w:val="7030A0"/>
          <w:sz w:val="24"/>
          <w:szCs w:val="24"/>
        </w:rPr>
        <w:t>-03-12, föreläsning</w:t>
      </w:r>
    </w:p>
    <w:p w14:paraId="3BF7C8CC" w14:textId="77777777" w:rsidR="00056DCB" w:rsidRDefault="00056DCB">
      <w:pPr>
        <w:pStyle w:val="Frval"/>
        <w:rPr>
          <w:rFonts w:ascii="Times New Roman" w:eastAsia="Times New Roman" w:hAnsi="Times New Roman" w:cs="Times New Roman"/>
          <w:sz w:val="24"/>
          <w:szCs w:val="24"/>
        </w:rPr>
      </w:pPr>
    </w:p>
    <w:p w14:paraId="2BDF063D" w14:textId="306CB884" w:rsidR="00056DCB" w:rsidRPr="00E36CE4" w:rsidRDefault="00461D6F" w:rsidP="00003ED4">
      <w:pPr>
        <w:pStyle w:val="Rubrik1"/>
        <w:rPr>
          <w:lang w:val="sv-SE"/>
        </w:rPr>
      </w:pPr>
      <w:bookmarkStart w:id="33" w:name="_Toc162011300"/>
      <w:r w:rsidRPr="00E36CE4">
        <w:rPr>
          <w:lang w:val="sv-SE"/>
        </w:rPr>
        <w:lastRenderedPageBreak/>
        <w:t>10 Intervjuer och enkäter (instruktion)</w:t>
      </w:r>
      <w:bookmarkEnd w:id="33"/>
    </w:p>
    <w:p w14:paraId="25FF1A9E" w14:textId="78BD13D1"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lang w:val="fr-FR"/>
        </w:rPr>
        <w:t>Informant 1: h</w:t>
      </w:r>
      <w:r w:rsidRPr="00475695">
        <w:rPr>
          <w:rFonts w:ascii="Times New Roman" w:hAnsi="Times New Roman"/>
          <w:color w:val="7030A0"/>
          <w:sz w:val="24"/>
          <w:szCs w:val="24"/>
        </w:rPr>
        <w:t>ögstadieklass årskurs 8, Umeå kommun. 12 flickor och 12 pojkar, 20</w:t>
      </w:r>
      <w:r w:rsidR="00E30658" w:rsidRPr="00475695">
        <w:rPr>
          <w:rFonts w:ascii="Times New Roman" w:hAnsi="Times New Roman"/>
          <w:color w:val="7030A0"/>
          <w:sz w:val="24"/>
          <w:szCs w:val="24"/>
        </w:rPr>
        <w:t>22</w:t>
      </w:r>
      <w:r w:rsidRPr="00475695">
        <w:rPr>
          <w:rFonts w:ascii="Times New Roman" w:hAnsi="Times New Roman"/>
          <w:color w:val="7030A0"/>
          <w:sz w:val="24"/>
          <w:szCs w:val="24"/>
        </w:rPr>
        <w:t>-05-09, webbenkät</w:t>
      </w:r>
    </w:p>
    <w:p w14:paraId="46ACEBAD" w14:textId="71E63F01"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Lågstadielä</w:t>
      </w:r>
      <w:r w:rsidRPr="00475695">
        <w:rPr>
          <w:rFonts w:ascii="Times New Roman" w:hAnsi="Times New Roman"/>
          <w:color w:val="7030A0"/>
          <w:sz w:val="24"/>
          <w:szCs w:val="24"/>
          <w:lang w:val="it-IT"/>
        </w:rPr>
        <w:t xml:space="preserve">rare, 51 </w:t>
      </w:r>
      <w:r w:rsidRPr="00475695">
        <w:rPr>
          <w:rFonts w:ascii="Times New Roman" w:hAnsi="Times New Roman"/>
          <w:color w:val="7030A0"/>
          <w:sz w:val="24"/>
          <w:szCs w:val="24"/>
        </w:rPr>
        <w:t>år. 20</w:t>
      </w:r>
      <w:r w:rsidR="00E30658" w:rsidRPr="00475695">
        <w:rPr>
          <w:rFonts w:ascii="Times New Roman" w:hAnsi="Times New Roman"/>
          <w:color w:val="7030A0"/>
          <w:sz w:val="24"/>
          <w:szCs w:val="24"/>
        </w:rPr>
        <w:t>23</w:t>
      </w:r>
      <w:r w:rsidRPr="00475695">
        <w:rPr>
          <w:rFonts w:ascii="Times New Roman" w:hAnsi="Times New Roman"/>
          <w:color w:val="7030A0"/>
          <w:sz w:val="24"/>
          <w:szCs w:val="24"/>
        </w:rPr>
        <w:t>-02-01, intervju</w:t>
      </w:r>
    </w:p>
    <w:p w14:paraId="72DA223D" w14:textId="55B5637F"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A</w:t>
      </w:r>
      <w:r w:rsidR="002B70DF" w:rsidRPr="00475695">
        <w:rPr>
          <w:rFonts w:ascii="Times New Roman" w:hAnsi="Times New Roman"/>
          <w:color w:val="7030A0"/>
          <w:sz w:val="24"/>
          <w:szCs w:val="24"/>
        </w:rPr>
        <w:t>lva</w:t>
      </w:r>
      <w:r w:rsidRPr="00475695">
        <w:rPr>
          <w:rFonts w:ascii="Times New Roman" w:hAnsi="Times New Roman"/>
          <w:color w:val="7030A0"/>
          <w:sz w:val="24"/>
          <w:szCs w:val="24"/>
        </w:rPr>
        <w:t>, student, 23 år. 20</w:t>
      </w:r>
      <w:r w:rsidR="002B70DF" w:rsidRPr="00475695">
        <w:rPr>
          <w:rFonts w:ascii="Times New Roman" w:hAnsi="Times New Roman"/>
          <w:color w:val="7030A0"/>
          <w:sz w:val="24"/>
          <w:szCs w:val="24"/>
        </w:rPr>
        <w:t>23</w:t>
      </w:r>
      <w:r w:rsidRPr="00475695">
        <w:rPr>
          <w:rFonts w:ascii="Times New Roman" w:hAnsi="Times New Roman"/>
          <w:color w:val="7030A0"/>
          <w:sz w:val="24"/>
          <w:szCs w:val="24"/>
        </w:rPr>
        <w:t>-02-02, intervju (anonymiserad, namn i bokstavsordning)</w:t>
      </w:r>
    </w:p>
    <w:p w14:paraId="3560688F" w14:textId="0AD492DF" w:rsidR="00056DCB" w:rsidRPr="00475695" w:rsidRDefault="002B70D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Filip</w:t>
      </w:r>
      <w:r w:rsidR="00461D6F" w:rsidRPr="00475695">
        <w:rPr>
          <w:rFonts w:ascii="Times New Roman" w:hAnsi="Times New Roman"/>
          <w:color w:val="7030A0"/>
          <w:sz w:val="24"/>
          <w:szCs w:val="24"/>
        </w:rPr>
        <w:t>, student, 21 år. 20</w:t>
      </w:r>
      <w:r w:rsidRPr="00475695">
        <w:rPr>
          <w:rFonts w:ascii="Times New Roman" w:hAnsi="Times New Roman"/>
          <w:color w:val="7030A0"/>
          <w:sz w:val="24"/>
          <w:szCs w:val="24"/>
        </w:rPr>
        <w:t>23</w:t>
      </w:r>
      <w:r w:rsidR="00461D6F" w:rsidRPr="00475695">
        <w:rPr>
          <w:rFonts w:ascii="Times New Roman" w:hAnsi="Times New Roman"/>
          <w:color w:val="7030A0"/>
          <w:sz w:val="24"/>
          <w:szCs w:val="24"/>
        </w:rPr>
        <w:t>-02-03, intervju</w:t>
      </w:r>
    </w:p>
    <w:p w14:paraId="4E980D17" w14:textId="4151F2A9" w:rsidR="00056DCB" w:rsidRPr="00475695" w:rsidRDefault="002B70D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lang w:val="it-IT"/>
        </w:rPr>
        <w:t>Hanna</w:t>
      </w:r>
      <w:r w:rsidR="00461D6F" w:rsidRPr="00475695">
        <w:rPr>
          <w:rFonts w:ascii="Times New Roman" w:hAnsi="Times New Roman"/>
          <w:color w:val="7030A0"/>
          <w:sz w:val="24"/>
          <w:szCs w:val="24"/>
          <w:lang w:val="it-IT"/>
        </w:rPr>
        <w:t xml:space="preserve">, student, </w:t>
      </w:r>
      <w:r w:rsidRPr="00475695">
        <w:rPr>
          <w:rFonts w:ascii="Times New Roman" w:hAnsi="Times New Roman"/>
          <w:color w:val="7030A0"/>
          <w:sz w:val="24"/>
          <w:szCs w:val="24"/>
          <w:lang w:val="it-IT"/>
        </w:rPr>
        <w:t>18</w:t>
      </w:r>
      <w:r w:rsidR="00461D6F" w:rsidRPr="00475695">
        <w:rPr>
          <w:rFonts w:ascii="Times New Roman" w:hAnsi="Times New Roman"/>
          <w:color w:val="7030A0"/>
          <w:sz w:val="24"/>
          <w:szCs w:val="24"/>
          <w:lang w:val="it-IT"/>
        </w:rPr>
        <w:t xml:space="preserve"> </w:t>
      </w:r>
      <w:r w:rsidR="00461D6F" w:rsidRPr="00475695">
        <w:rPr>
          <w:rFonts w:ascii="Times New Roman" w:hAnsi="Times New Roman"/>
          <w:color w:val="7030A0"/>
          <w:sz w:val="24"/>
          <w:szCs w:val="24"/>
        </w:rPr>
        <w:t>år. 20</w:t>
      </w:r>
      <w:r w:rsidRPr="00475695">
        <w:rPr>
          <w:rFonts w:ascii="Times New Roman" w:hAnsi="Times New Roman"/>
          <w:color w:val="7030A0"/>
          <w:sz w:val="24"/>
          <w:szCs w:val="24"/>
        </w:rPr>
        <w:t>23</w:t>
      </w:r>
      <w:r w:rsidR="00461D6F" w:rsidRPr="00475695">
        <w:rPr>
          <w:rFonts w:ascii="Times New Roman" w:hAnsi="Times New Roman"/>
          <w:color w:val="7030A0"/>
          <w:sz w:val="24"/>
          <w:szCs w:val="24"/>
        </w:rPr>
        <w:t>-02-04, intervju</w:t>
      </w:r>
    </w:p>
    <w:p w14:paraId="3A3B0EB6" w14:textId="77777777" w:rsidR="00056DCB" w:rsidRDefault="00461D6F">
      <w:pPr>
        <w:pStyle w:val="Frval"/>
        <w:rPr>
          <w:rFonts w:ascii="Times New Roman" w:eastAsia="Times New Roman" w:hAnsi="Times New Roman" w:cs="Times New Roman"/>
          <w:sz w:val="24"/>
          <w:szCs w:val="24"/>
        </w:rPr>
      </w:pPr>
      <w:r>
        <w:rPr>
          <w:rFonts w:ascii="Times New Roman" w:hAnsi="Times New Roman"/>
          <w:color w:val="333333"/>
          <w:sz w:val="24"/>
          <w:szCs w:val="24"/>
        </w:rPr>
        <w:t> </w:t>
      </w:r>
    </w:p>
    <w:p w14:paraId="06B0306A" w14:textId="5E766AD0" w:rsidR="00056DCB" w:rsidRPr="00E36CE4" w:rsidRDefault="00461D6F" w:rsidP="00003ED4">
      <w:pPr>
        <w:pStyle w:val="Rubrik1"/>
        <w:rPr>
          <w:lang w:val="sv-SE"/>
        </w:rPr>
      </w:pPr>
      <w:bookmarkStart w:id="34" w:name="_Toc162011301"/>
      <w:r w:rsidRPr="00E36CE4">
        <w:rPr>
          <w:lang w:val="sv-SE"/>
        </w:rPr>
        <w:t>11 Tryckta källor och litteratur (instruktion)</w:t>
      </w:r>
      <w:bookmarkEnd w:id="34"/>
    </w:p>
    <w:p w14:paraId="303E133F" w14:textId="78E6E6B1" w:rsidR="00056DCB" w:rsidRPr="00475695" w:rsidRDefault="00461D6F">
      <w:pPr>
        <w:pStyle w:val="Rubrik2"/>
        <w:rPr>
          <w:color w:val="auto"/>
        </w:rPr>
      </w:pPr>
      <w:bookmarkStart w:id="35" w:name="_Toc162011302"/>
      <w:r w:rsidRPr="00475695">
        <w:rPr>
          <w:color w:val="auto"/>
        </w:rPr>
        <w:t>11.1 Bö</w:t>
      </w:r>
      <w:r w:rsidRPr="00475695">
        <w:rPr>
          <w:color w:val="auto"/>
          <w:lang w:val="en-US"/>
        </w:rPr>
        <w:t>cker</w:t>
      </w:r>
      <w:bookmarkEnd w:id="35"/>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rsidRPr="00587762" w14:paraId="22A58262"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752F54" w14:textId="53A86238" w:rsidR="00056DCB" w:rsidRDefault="00461D6F">
            <w:pPr>
              <w:pStyle w:val="Tabellstil2"/>
            </w:pPr>
            <w:r>
              <w:t>Författare (</w:t>
            </w:r>
            <w:r w:rsidRPr="00C15895">
              <w:t>å</w:t>
            </w:r>
            <w:r>
              <w:t xml:space="preserve">r). </w:t>
            </w:r>
            <w:r>
              <w:rPr>
                <w:i/>
                <w:iCs/>
                <w:lang w:val="nl-NL"/>
              </w:rPr>
              <w:t>Bokens titel.</w:t>
            </w:r>
            <w:r>
              <w:t xml:space="preserve"> Fö</w:t>
            </w:r>
            <w:r>
              <w:rPr>
                <w:lang w:val="de-DE"/>
              </w:rPr>
              <w:t>rla</w:t>
            </w:r>
            <w:r w:rsidR="00B93C1D">
              <w:rPr>
                <w:lang w:val="de-DE"/>
              </w:rPr>
              <w:t>g</w:t>
            </w:r>
          </w:p>
        </w:tc>
      </w:tr>
    </w:tbl>
    <w:p w14:paraId="4287AD69" w14:textId="77777777" w:rsidR="00056DCB" w:rsidRPr="003E63D6" w:rsidRDefault="00056DCB">
      <w:pPr>
        <w:pStyle w:val="Brdtext"/>
        <w:spacing w:line="240" w:lineRule="auto"/>
        <w:rPr>
          <w:rFonts w:ascii="Helvetica Neue" w:eastAsia="Helvetica Neue" w:hAnsi="Helvetica Neue" w:cs="Helvetica Neue"/>
          <w:color w:val="auto"/>
          <w:sz w:val="22"/>
          <w:szCs w:val="22"/>
        </w:rPr>
      </w:pPr>
    </w:p>
    <w:p w14:paraId="6A147DBE" w14:textId="108DD952" w:rsidR="00056DCB" w:rsidRPr="00475695" w:rsidRDefault="00461D6F" w:rsidP="00C15895">
      <w:pPr>
        <w:pStyle w:val="Frval"/>
        <w:spacing w:line="360" w:lineRule="auto"/>
        <w:rPr>
          <w:rFonts w:ascii="Times New Roman" w:hAnsi="Times New Roman"/>
          <w:color w:val="7030A0"/>
          <w:sz w:val="24"/>
          <w:szCs w:val="24"/>
          <w:lang w:val="de-DE"/>
        </w:rPr>
      </w:pPr>
      <w:r w:rsidRPr="00475695">
        <w:rPr>
          <w:rFonts w:ascii="Times New Roman" w:hAnsi="Times New Roman"/>
          <w:color w:val="7030A0"/>
          <w:sz w:val="24"/>
          <w:szCs w:val="24"/>
          <w:lang w:val="de-DE"/>
        </w:rPr>
        <w:t>Cedersund, E</w:t>
      </w:r>
      <w:r w:rsidRPr="00475695">
        <w:rPr>
          <w:rFonts w:ascii="Times New Roman" w:hAnsi="Times New Roman"/>
          <w:color w:val="7030A0"/>
          <w:sz w:val="24"/>
          <w:szCs w:val="24"/>
        </w:rPr>
        <w:t xml:space="preserve">. (2000). </w:t>
      </w:r>
      <w:r w:rsidRPr="00475695">
        <w:rPr>
          <w:rFonts w:ascii="Times New Roman" w:hAnsi="Times New Roman"/>
          <w:i/>
          <w:iCs/>
          <w:color w:val="7030A0"/>
          <w:sz w:val="24"/>
          <w:szCs w:val="24"/>
        </w:rPr>
        <w:t xml:space="preserve">Samtal i äldreomsorgen. </w:t>
      </w:r>
      <w:r w:rsidRPr="00475695">
        <w:rPr>
          <w:rFonts w:ascii="Times New Roman" w:hAnsi="Times New Roman"/>
          <w:color w:val="7030A0"/>
          <w:sz w:val="24"/>
          <w:szCs w:val="24"/>
          <w:lang w:val="de-DE"/>
        </w:rPr>
        <w:t>Studentlitteratur</w:t>
      </w:r>
    </w:p>
    <w:p w14:paraId="4E664457" w14:textId="77777777" w:rsidR="006A73E6" w:rsidRPr="00475695" w:rsidRDefault="006A73E6" w:rsidP="00C15895">
      <w:pPr>
        <w:pStyle w:val="Frval"/>
        <w:spacing w:line="360" w:lineRule="auto"/>
        <w:rPr>
          <w:rFonts w:ascii="Times New Roman" w:eastAsia="Times New Roman" w:hAnsi="Times New Roman" w:cs="Times New Roman"/>
          <w:color w:val="7030A0"/>
          <w:sz w:val="24"/>
          <w:szCs w:val="24"/>
        </w:rPr>
      </w:pPr>
    </w:p>
    <w:p w14:paraId="4C033932" w14:textId="0B160766"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xml:space="preserve">Olsson, L. &amp; Josephson, A. (red.) (2012). </w:t>
      </w:r>
      <w:r w:rsidRPr="00475695">
        <w:rPr>
          <w:rFonts w:ascii="Times New Roman" w:hAnsi="Times New Roman"/>
          <w:i/>
          <w:iCs/>
          <w:color w:val="7030A0"/>
          <w:sz w:val="24"/>
          <w:szCs w:val="24"/>
        </w:rPr>
        <w:t xml:space="preserve">Hjärnan. </w:t>
      </w:r>
      <w:r w:rsidRPr="00475695">
        <w:rPr>
          <w:rFonts w:ascii="Times New Roman" w:hAnsi="Times New Roman"/>
          <w:color w:val="7030A0"/>
          <w:sz w:val="24"/>
          <w:szCs w:val="24"/>
        </w:rPr>
        <w:t>2 rev. utg., Karolinska Institutet University Press</w:t>
      </w:r>
    </w:p>
    <w:p w14:paraId="32B5FE78" w14:textId="77777777" w:rsidR="00056DCB" w:rsidRPr="003E63D6" w:rsidRDefault="00461D6F">
      <w:pPr>
        <w:pStyle w:val="Frval"/>
        <w:rPr>
          <w:rFonts w:ascii="Times New Roman" w:eastAsia="Times New Roman" w:hAnsi="Times New Roman" w:cs="Times New Roman"/>
          <w:i/>
          <w:iCs/>
          <w:color w:val="auto"/>
          <w:sz w:val="24"/>
          <w:szCs w:val="24"/>
        </w:rPr>
      </w:pPr>
      <w:r w:rsidRPr="003E63D6">
        <w:rPr>
          <w:rFonts w:ascii="Times New Roman" w:hAnsi="Times New Roman"/>
          <w:i/>
          <w:iCs/>
          <w:color w:val="auto"/>
          <w:sz w:val="24"/>
          <w:szCs w:val="24"/>
        </w:rPr>
        <w:t> </w:t>
      </w:r>
    </w:p>
    <w:p w14:paraId="0AF00A21" w14:textId="6F6C6431" w:rsidR="00056DCB" w:rsidRPr="00475695" w:rsidRDefault="00461D6F">
      <w:pPr>
        <w:pStyle w:val="Rubrik2"/>
        <w:rPr>
          <w:color w:val="auto"/>
        </w:rPr>
      </w:pPr>
      <w:bookmarkStart w:id="36" w:name="_Toc162011303"/>
      <w:r w:rsidRPr="00475695">
        <w:rPr>
          <w:color w:val="auto"/>
        </w:rPr>
        <w:t>11.2 Kapitel som skrivits av olika författare</w:t>
      </w:r>
      <w:bookmarkEnd w:id="36"/>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14:paraId="51E27D48"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C140DF" w14:textId="2A955C8F" w:rsidR="00056DCB" w:rsidRDefault="00461D6F">
            <w:pPr>
              <w:pStyle w:val="Tabellstil2"/>
            </w:pPr>
            <w:r>
              <w:t>Kapi</w:t>
            </w:r>
            <w:r w:rsidR="00995B5D">
              <w:t>t</w:t>
            </w:r>
            <w:r>
              <w:t xml:space="preserve">elförfattare (år). Kapitelrubrik. Ingår i </w:t>
            </w:r>
            <w:r>
              <w:rPr>
                <w:i/>
                <w:iCs/>
              </w:rPr>
              <w:t>Bokens titel.</w:t>
            </w:r>
            <w:r>
              <w:t xml:space="preserve"> Förlag, sidhänvisning</w:t>
            </w:r>
          </w:p>
        </w:tc>
      </w:tr>
    </w:tbl>
    <w:p w14:paraId="78ED1DED" w14:textId="77777777" w:rsidR="00056DCB" w:rsidRPr="003E63D6" w:rsidRDefault="00056DCB">
      <w:pPr>
        <w:pStyle w:val="Brdtext"/>
        <w:spacing w:line="240" w:lineRule="auto"/>
        <w:rPr>
          <w:rFonts w:ascii="Helvetica Neue" w:eastAsia="Helvetica Neue" w:hAnsi="Helvetica Neue" w:cs="Helvetica Neue"/>
          <w:color w:val="auto"/>
          <w:sz w:val="22"/>
          <w:szCs w:val="22"/>
        </w:rPr>
      </w:pPr>
    </w:p>
    <w:p w14:paraId="3BA20715" w14:textId="4E29D4DA"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xml:space="preserve">Ekengren, J. (2004). När livet kretsar kring en romersk ring. Ingår i Andersen, Mark B. &amp; Fallby, J. (red.) </w:t>
      </w:r>
      <w:r w:rsidRPr="00475695">
        <w:rPr>
          <w:rFonts w:ascii="Times New Roman" w:hAnsi="Times New Roman"/>
          <w:i/>
          <w:iCs/>
          <w:color w:val="7030A0"/>
          <w:sz w:val="24"/>
          <w:szCs w:val="24"/>
        </w:rPr>
        <w:t>Guiden till idrottspsykologisk r</w:t>
      </w:r>
      <w:r w:rsidRPr="00475695">
        <w:rPr>
          <w:rFonts w:ascii="Times New Roman" w:hAnsi="Times New Roman"/>
          <w:i/>
          <w:iCs/>
          <w:color w:val="7030A0"/>
          <w:sz w:val="24"/>
          <w:szCs w:val="24"/>
          <w:lang w:val="da-DK"/>
        </w:rPr>
        <w:t>å</w:t>
      </w:r>
      <w:r w:rsidRPr="00475695">
        <w:rPr>
          <w:rFonts w:ascii="Times New Roman" w:hAnsi="Times New Roman"/>
          <w:i/>
          <w:iCs/>
          <w:color w:val="7030A0"/>
          <w:sz w:val="24"/>
          <w:szCs w:val="24"/>
        </w:rPr>
        <w:t>dgivning</w:t>
      </w:r>
      <w:r w:rsidRPr="00475695">
        <w:rPr>
          <w:rFonts w:ascii="Times New Roman" w:hAnsi="Times New Roman"/>
          <w:color w:val="7030A0"/>
          <w:sz w:val="24"/>
          <w:szCs w:val="24"/>
        </w:rPr>
        <w:t>. SISU, ss. 93-113</w:t>
      </w:r>
    </w:p>
    <w:p w14:paraId="51F67F61" w14:textId="77777777" w:rsidR="00056DCB" w:rsidRPr="003E63D6" w:rsidRDefault="00056DCB">
      <w:pPr>
        <w:pStyle w:val="Frval"/>
        <w:rPr>
          <w:rFonts w:ascii="Times New Roman" w:eastAsia="Times New Roman" w:hAnsi="Times New Roman" w:cs="Times New Roman"/>
          <w:color w:val="auto"/>
          <w:sz w:val="24"/>
          <w:szCs w:val="24"/>
        </w:rPr>
      </w:pPr>
    </w:p>
    <w:p w14:paraId="78818267" w14:textId="0F57753D" w:rsidR="00056DCB" w:rsidRPr="00475695" w:rsidRDefault="00461D6F">
      <w:pPr>
        <w:pStyle w:val="Rubrik2"/>
        <w:rPr>
          <w:color w:val="auto"/>
        </w:rPr>
      </w:pPr>
      <w:bookmarkStart w:id="37" w:name="_Toc162011304"/>
      <w:r w:rsidRPr="00475695">
        <w:rPr>
          <w:color w:val="auto"/>
        </w:rPr>
        <w:t>11.3 Tidningsartikel</w:t>
      </w:r>
      <w:bookmarkEnd w:id="37"/>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14:paraId="64F55202"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74A547" w14:textId="77777777" w:rsidR="00056DCB" w:rsidRDefault="00461D6F">
            <w:pPr>
              <w:pStyle w:val="Tabellstil2"/>
            </w:pPr>
            <w:r>
              <w:t xml:space="preserve">Artikelförfattare (år). Artikelrubrik. </w:t>
            </w:r>
            <w:r>
              <w:rPr>
                <w:i/>
                <w:iCs/>
              </w:rPr>
              <w:t>Tidningens namn.</w:t>
            </w:r>
            <w:r>
              <w:t xml:space="preserve"> Datum, eventuellt ytterligare upplysning</w:t>
            </w:r>
          </w:p>
        </w:tc>
      </w:tr>
    </w:tbl>
    <w:p w14:paraId="3257FFED" w14:textId="77777777" w:rsidR="00056DCB" w:rsidRPr="003E63D6" w:rsidRDefault="00056DCB">
      <w:pPr>
        <w:pStyle w:val="Brdtext"/>
        <w:spacing w:line="240" w:lineRule="auto"/>
        <w:rPr>
          <w:rFonts w:ascii="Helvetica Neue" w:eastAsia="Helvetica Neue" w:hAnsi="Helvetica Neue" w:cs="Helvetica Neue"/>
          <w:color w:val="auto"/>
          <w:sz w:val="22"/>
          <w:szCs w:val="22"/>
        </w:rPr>
      </w:pPr>
    </w:p>
    <w:p w14:paraId="750201D5" w14:textId="7777777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Nilsson-Rö</w:t>
      </w:r>
      <w:r w:rsidRPr="00475695">
        <w:rPr>
          <w:rFonts w:ascii="Times New Roman" w:hAnsi="Times New Roman"/>
          <w:color w:val="7030A0"/>
          <w:sz w:val="24"/>
          <w:szCs w:val="24"/>
          <w:lang w:val="de-DE"/>
        </w:rPr>
        <w:t xml:space="preserve">nnqvist, </w:t>
      </w:r>
      <w:r w:rsidRPr="00475695">
        <w:rPr>
          <w:rFonts w:ascii="Times New Roman" w:hAnsi="Times New Roman"/>
          <w:color w:val="7030A0"/>
          <w:sz w:val="24"/>
          <w:szCs w:val="24"/>
        </w:rPr>
        <w:t xml:space="preserve">Å. (2015). Många svenskar tål inte gluten - men får ingen diagnos. </w:t>
      </w:r>
      <w:r w:rsidRPr="00475695">
        <w:rPr>
          <w:rFonts w:ascii="Times New Roman" w:hAnsi="Times New Roman"/>
          <w:i/>
          <w:iCs/>
          <w:color w:val="7030A0"/>
          <w:sz w:val="24"/>
          <w:szCs w:val="24"/>
        </w:rPr>
        <w:t>Dagens Nyheter</w:t>
      </w:r>
      <w:r w:rsidRPr="00475695">
        <w:rPr>
          <w:rFonts w:ascii="Times New Roman" w:hAnsi="Times New Roman"/>
          <w:color w:val="7030A0"/>
          <w:sz w:val="24"/>
          <w:szCs w:val="24"/>
        </w:rPr>
        <w:t>, 18 juli, Nyheter ss 8-9</w:t>
      </w:r>
    </w:p>
    <w:p w14:paraId="690D474E" w14:textId="77777777" w:rsidR="00056DCB" w:rsidRPr="003E63D6" w:rsidRDefault="00056DCB">
      <w:pPr>
        <w:pStyle w:val="Frval"/>
        <w:rPr>
          <w:rFonts w:ascii="Times New Roman" w:eastAsia="Times New Roman" w:hAnsi="Times New Roman" w:cs="Times New Roman"/>
          <w:color w:val="auto"/>
          <w:sz w:val="24"/>
          <w:szCs w:val="24"/>
        </w:rPr>
      </w:pPr>
    </w:p>
    <w:p w14:paraId="3D757026" w14:textId="7B101C88" w:rsidR="00056DCB" w:rsidRPr="00475695" w:rsidRDefault="00461D6F">
      <w:pPr>
        <w:pStyle w:val="Rubrik2"/>
        <w:rPr>
          <w:color w:val="auto"/>
        </w:rPr>
      </w:pPr>
      <w:bookmarkStart w:id="38" w:name="_Toc162011305"/>
      <w:r w:rsidRPr="00475695">
        <w:rPr>
          <w:color w:val="auto"/>
        </w:rPr>
        <w:t>11.4 Tidskriftsartikel</w:t>
      </w:r>
      <w:bookmarkEnd w:id="38"/>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rsidRPr="00587762" w14:paraId="376E8ED8"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5C4276" w14:textId="77777777" w:rsidR="00056DCB" w:rsidRDefault="00461D6F">
            <w:pPr>
              <w:pStyle w:val="Tabellstil2"/>
            </w:pPr>
            <w:r>
              <w:t xml:space="preserve">Artikelförfattare (år). Artikelrubrik. </w:t>
            </w:r>
            <w:r>
              <w:rPr>
                <w:i/>
                <w:iCs/>
              </w:rPr>
              <w:t>Tidskriftens namn</w:t>
            </w:r>
            <w:r>
              <w:t>, nummer, sidhänvisning</w:t>
            </w:r>
          </w:p>
        </w:tc>
      </w:tr>
    </w:tbl>
    <w:p w14:paraId="276AD67A" w14:textId="77777777" w:rsidR="00056DCB" w:rsidRPr="003E63D6" w:rsidRDefault="00056DCB">
      <w:pPr>
        <w:pStyle w:val="Frval"/>
        <w:rPr>
          <w:rFonts w:ascii="Times New Roman" w:eastAsia="Times New Roman" w:hAnsi="Times New Roman" w:cs="Times New Roman"/>
          <w:color w:val="auto"/>
          <w:sz w:val="24"/>
          <w:szCs w:val="24"/>
        </w:rPr>
      </w:pPr>
    </w:p>
    <w:p w14:paraId="48B2D046" w14:textId="7777777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xml:space="preserve">Erath, A. (2015). När elden har slocknat : möt dem som drabbades av branden. </w:t>
      </w:r>
      <w:r w:rsidRPr="00475695">
        <w:rPr>
          <w:rFonts w:ascii="Times New Roman" w:hAnsi="Times New Roman"/>
          <w:i/>
          <w:iCs/>
          <w:color w:val="7030A0"/>
          <w:sz w:val="24"/>
          <w:szCs w:val="24"/>
        </w:rPr>
        <w:t>Modern Psykologi,</w:t>
      </w:r>
      <w:r w:rsidRPr="00475695">
        <w:rPr>
          <w:rFonts w:ascii="Times New Roman" w:hAnsi="Times New Roman"/>
          <w:color w:val="7030A0"/>
          <w:sz w:val="24"/>
          <w:szCs w:val="24"/>
        </w:rPr>
        <w:t xml:space="preserve"> (1)</w:t>
      </w:r>
      <w:r w:rsidRPr="00475695">
        <w:rPr>
          <w:rFonts w:ascii="Times New Roman" w:hAnsi="Times New Roman"/>
          <w:color w:val="7030A0"/>
          <w:sz w:val="24"/>
          <w:szCs w:val="24"/>
          <w:lang w:val="pt-PT"/>
        </w:rPr>
        <w:t>, ss. 38-47</w:t>
      </w:r>
    </w:p>
    <w:p w14:paraId="0EECF1FD" w14:textId="77777777" w:rsidR="00056DCB" w:rsidRPr="00475695" w:rsidRDefault="00461D6F">
      <w:pPr>
        <w:pStyle w:val="Frval"/>
        <w:rPr>
          <w:rFonts w:ascii="Times New Roman" w:eastAsia="Times New Roman" w:hAnsi="Times New Roman" w:cs="Times New Roman"/>
          <w:color w:val="7030A0"/>
          <w:sz w:val="24"/>
          <w:szCs w:val="24"/>
        </w:rPr>
      </w:pPr>
      <w:r w:rsidRPr="00475695">
        <w:rPr>
          <w:rFonts w:ascii="Times New Roman" w:hAnsi="Times New Roman"/>
          <w:i/>
          <w:iCs/>
          <w:color w:val="7030A0"/>
          <w:sz w:val="24"/>
          <w:szCs w:val="24"/>
        </w:rPr>
        <w:t> </w:t>
      </w:r>
    </w:p>
    <w:p w14:paraId="330C213F" w14:textId="65425E96" w:rsidR="00056DCB" w:rsidRPr="00475695" w:rsidRDefault="00461D6F">
      <w:pPr>
        <w:pStyle w:val="Rubrik2"/>
        <w:rPr>
          <w:color w:val="auto"/>
        </w:rPr>
      </w:pPr>
      <w:bookmarkStart w:id="39" w:name="_Toc162011306"/>
      <w:r w:rsidRPr="00475695">
        <w:rPr>
          <w:color w:val="auto"/>
        </w:rPr>
        <w:t>11.5 Artikel i uppslagsverk</w:t>
      </w:r>
      <w:bookmarkEnd w:id="39"/>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14:paraId="66FB74F1"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43969" w14:textId="5955F230" w:rsidR="00056DCB" w:rsidRDefault="00461D6F">
            <w:pPr>
              <w:pStyle w:val="Tabellstil2"/>
            </w:pPr>
            <w:r>
              <w:t>Uppslagsord (</w:t>
            </w:r>
            <w:r w:rsidRPr="00C15895">
              <w:t>å</w:t>
            </w:r>
            <w:r>
              <w:t>r). Ing</w:t>
            </w:r>
            <w:r w:rsidRPr="00C15895">
              <w:t xml:space="preserve">år i </w:t>
            </w:r>
            <w:r>
              <w:rPr>
                <w:i/>
                <w:iCs/>
              </w:rPr>
              <w:t>uppslagsverkets namn</w:t>
            </w:r>
            <w:r>
              <w:t xml:space="preserve">. Band. </w:t>
            </w:r>
            <w:r>
              <w:rPr>
                <w:lang w:val="de-DE"/>
              </w:rPr>
              <w:t>F</w:t>
            </w:r>
            <w:r>
              <w:t>ö</w:t>
            </w:r>
            <w:r>
              <w:rPr>
                <w:lang w:val="da-DK"/>
              </w:rPr>
              <w:t>rlag, sidh</w:t>
            </w:r>
            <w:r>
              <w:t>änvisning</w:t>
            </w:r>
          </w:p>
        </w:tc>
      </w:tr>
    </w:tbl>
    <w:p w14:paraId="57C22EDF" w14:textId="77777777" w:rsidR="00056DCB" w:rsidRPr="003E63D6" w:rsidRDefault="00056DCB">
      <w:pPr>
        <w:pStyle w:val="Brdtext"/>
        <w:spacing w:line="240" w:lineRule="auto"/>
        <w:rPr>
          <w:rFonts w:ascii="Helvetica Neue" w:eastAsia="Helvetica Neue" w:hAnsi="Helvetica Neue" w:cs="Helvetica Neue"/>
          <w:color w:val="auto"/>
          <w:sz w:val="22"/>
          <w:szCs w:val="22"/>
        </w:rPr>
      </w:pPr>
    </w:p>
    <w:p w14:paraId="4F8CFB60" w14:textId="18622B18"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lang w:val="de-DE"/>
        </w:rPr>
        <w:lastRenderedPageBreak/>
        <w:t>Friluftsfr</w:t>
      </w:r>
      <w:r w:rsidRPr="00475695">
        <w:rPr>
          <w:rFonts w:ascii="Times New Roman" w:hAnsi="Times New Roman"/>
          <w:color w:val="7030A0"/>
          <w:sz w:val="24"/>
          <w:szCs w:val="24"/>
        </w:rPr>
        <w:t xml:space="preserve">ämjandet (1992). Ingår i </w:t>
      </w:r>
      <w:r w:rsidRPr="00475695">
        <w:rPr>
          <w:rFonts w:ascii="Times New Roman" w:hAnsi="Times New Roman"/>
          <w:i/>
          <w:iCs/>
          <w:color w:val="7030A0"/>
          <w:sz w:val="24"/>
          <w:szCs w:val="24"/>
        </w:rPr>
        <w:t xml:space="preserve">Nationalencyklopedin. </w:t>
      </w:r>
      <w:r w:rsidRPr="00475695">
        <w:rPr>
          <w:rFonts w:ascii="Times New Roman" w:hAnsi="Times New Roman"/>
          <w:color w:val="7030A0"/>
          <w:sz w:val="24"/>
          <w:szCs w:val="24"/>
          <w:lang w:val="pt-PT"/>
        </w:rPr>
        <w:t xml:space="preserve">Bd 7. </w:t>
      </w:r>
      <w:r w:rsidRPr="00475695">
        <w:rPr>
          <w:rFonts w:ascii="Times New Roman" w:hAnsi="Times New Roman"/>
          <w:color w:val="7030A0"/>
          <w:sz w:val="24"/>
          <w:szCs w:val="24"/>
        </w:rPr>
        <w:t>Bra böcker, s. 45</w:t>
      </w:r>
    </w:p>
    <w:p w14:paraId="6E946DF6" w14:textId="77777777" w:rsidR="00056DCB" w:rsidRPr="003E63D6" w:rsidRDefault="00461D6F" w:rsidP="00C15895">
      <w:pPr>
        <w:pStyle w:val="Frval"/>
        <w:spacing w:line="360" w:lineRule="auto"/>
        <w:rPr>
          <w:rFonts w:ascii="Times New Roman" w:eastAsia="Times New Roman" w:hAnsi="Times New Roman" w:cs="Times New Roman"/>
          <w:i/>
          <w:iCs/>
          <w:color w:val="auto"/>
          <w:sz w:val="24"/>
          <w:szCs w:val="24"/>
        </w:rPr>
      </w:pPr>
      <w:r w:rsidRPr="003E63D6">
        <w:rPr>
          <w:rFonts w:ascii="Times New Roman" w:hAnsi="Times New Roman"/>
          <w:i/>
          <w:iCs/>
          <w:color w:val="auto"/>
          <w:sz w:val="24"/>
          <w:szCs w:val="24"/>
        </w:rPr>
        <w:t> </w:t>
      </w:r>
    </w:p>
    <w:p w14:paraId="4F4B5946" w14:textId="0CA085B7" w:rsidR="00056DCB" w:rsidRPr="00475695" w:rsidRDefault="00461D6F">
      <w:pPr>
        <w:pStyle w:val="Rubrik2"/>
        <w:rPr>
          <w:color w:val="auto"/>
        </w:rPr>
      </w:pPr>
      <w:bookmarkStart w:id="40" w:name="_Toc162011307"/>
      <w:r w:rsidRPr="00475695">
        <w:rPr>
          <w:color w:val="auto"/>
        </w:rPr>
        <w:t>11.6 Tidningsartikel i databas</w:t>
      </w:r>
      <w:bookmarkEnd w:id="40"/>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rsidRPr="00587762" w14:paraId="3200B442" w14:textId="77777777" w:rsidTr="0039476A">
        <w:trPr>
          <w:trHeight w:val="46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ACA348" w14:textId="77777777" w:rsidR="00056DCB" w:rsidRDefault="00461D6F">
            <w:pPr>
              <w:pStyle w:val="Tabellstil2"/>
            </w:pPr>
            <w:r>
              <w:t xml:space="preserve">Författare (år). Artikelrubrik. </w:t>
            </w:r>
            <w:r>
              <w:rPr>
                <w:i/>
                <w:iCs/>
              </w:rPr>
              <w:t>Tidningens namn</w:t>
            </w:r>
            <w:r>
              <w:t>, datum. Tillgänglig: databasens namn eller URL [hämtat datum]</w:t>
            </w:r>
          </w:p>
        </w:tc>
      </w:tr>
    </w:tbl>
    <w:p w14:paraId="60101D2B" w14:textId="77777777" w:rsidR="00056DCB" w:rsidRPr="003E63D6" w:rsidRDefault="00056DCB">
      <w:pPr>
        <w:pStyle w:val="Brdtext"/>
        <w:spacing w:line="240" w:lineRule="auto"/>
        <w:rPr>
          <w:rFonts w:ascii="Helvetica Neue" w:eastAsia="Helvetica Neue" w:hAnsi="Helvetica Neue" w:cs="Helvetica Neue"/>
          <w:color w:val="auto"/>
          <w:sz w:val="22"/>
          <w:szCs w:val="22"/>
        </w:rPr>
      </w:pPr>
    </w:p>
    <w:p w14:paraId="653BE89D" w14:textId="7777777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Nilsson-Rö</w:t>
      </w:r>
      <w:r w:rsidRPr="00475695">
        <w:rPr>
          <w:rFonts w:ascii="Times New Roman" w:hAnsi="Times New Roman"/>
          <w:color w:val="7030A0"/>
          <w:sz w:val="24"/>
          <w:szCs w:val="24"/>
          <w:lang w:val="de-DE"/>
        </w:rPr>
        <w:t xml:space="preserve">nnqvist, </w:t>
      </w:r>
      <w:r w:rsidRPr="00475695">
        <w:rPr>
          <w:rFonts w:ascii="Times New Roman" w:hAnsi="Times New Roman"/>
          <w:color w:val="7030A0"/>
          <w:sz w:val="24"/>
          <w:szCs w:val="24"/>
        </w:rPr>
        <w:t>Å. (2015). Många svenskar tå</w:t>
      </w:r>
      <w:r w:rsidRPr="00475695">
        <w:rPr>
          <w:rFonts w:ascii="Times New Roman" w:hAnsi="Times New Roman"/>
          <w:color w:val="7030A0"/>
          <w:sz w:val="24"/>
          <w:szCs w:val="24"/>
          <w:lang w:val="de-DE"/>
        </w:rPr>
        <w:t xml:space="preserve">l inte gluten </w:t>
      </w:r>
      <w:r w:rsidRPr="00475695">
        <w:rPr>
          <w:rFonts w:ascii="Times New Roman" w:hAnsi="Times New Roman"/>
          <w:color w:val="7030A0"/>
          <w:sz w:val="24"/>
          <w:szCs w:val="24"/>
        </w:rPr>
        <w:t xml:space="preserve">– men får ingen diagnos. </w:t>
      </w:r>
      <w:r w:rsidRPr="00475695">
        <w:rPr>
          <w:rFonts w:ascii="Times New Roman" w:hAnsi="Times New Roman"/>
          <w:i/>
          <w:iCs/>
          <w:color w:val="7030A0"/>
          <w:sz w:val="24"/>
          <w:szCs w:val="24"/>
        </w:rPr>
        <w:t>Dagens Nyheter</w:t>
      </w:r>
      <w:r w:rsidRPr="00475695">
        <w:rPr>
          <w:rFonts w:ascii="Times New Roman" w:hAnsi="Times New Roman"/>
          <w:color w:val="7030A0"/>
          <w:sz w:val="24"/>
          <w:szCs w:val="24"/>
        </w:rPr>
        <w:t xml:space="preserve">, 18 juli. Tillgänglig: </w:t>
      </w:r>
      <w:r w:rsidRPr="00475695">
        <w:rPr>
          <w:rFonts w:ascii="Times New Roman" w:hAnsi="Times New Roman"/>
          <w:color w:val="7030A0"/>
          <w:sz w:val="24"/>
          <w:szCs w:val="24"/>
          <w:u w:color="0563C0"/>
        </w:rPr>
        <w:t>http://www.dn.se</w:t>
      </w:r>
      <w:r w:rsidRPr="00475695">
        <w:rPr>
          <w:rFonts w:ascii="Times New Roman" w:hAnsi="Times New Roman"/>
          <w:color w:val="7030A0"/>
          <w:sz w:val="24"/>
          <w:szCs w:val="24"/>
          <w:lang w:val="pt-PT"/>
        </w:rPr>
        <w:t xml:space="preserve"> [</w:t>
      </w:r>
      <w:r w:rsidRPr="00475695">
        <w:rPr>
          <w:rFonts w:ascii="Times New Roman" w:hAnsi="Times New Roman"/>
          <w:color w:val="7030A0"/>
          <w:sz w:val="24"/>
          <w:szCs w:val="24"/>
        </w:rPr>
        <w:t>hämtat 2015-08-05]</w:t>
      </w:r>
    </w:p>
    <w:p w14:paraId="4657C1C0" w14:textId="7777777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w:t>
      </w:r>
    </w:p>
    <w:p w14:paraId="2FB0C01D" w14:textId="77777777" w:rsidR="00056DCB" w:rsidRPr="00475695" w:rsidRDefault="00461D6F"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Nilsson-Rö</w:t>
      </w:r>
      <w:r w:rsidRPr="00475695">
        <w:rPr>
          <w:rFonts w:ascii="Times New Roman" w:hAnsi="Times New Roman"/>
          <w:color w:val="7030A0"/>
          <w:sz w:val="24"/>
          <w:szCs w:val="24"/>
          <w:lang w:val="de-DE"/>
        </w:rPr>
        <w:t xml:space="preserve">nnqvist, </w:t>
      </w:r>
      <w:r w:rsidRPr="00475695">
        <w:rPr>
          <w:rFonts w:ascii="Times New Roman" w:hAnsi="Times New Roman"/>
          <w:color w:val="7030A0"/>
          <w:sz w:val="24"/>
          <w:szCs w:val="24"/>
        </w:rPr>
        <w:t>Å. (2015). Många svenskar tå</w:t>
      </w:r>
      <w:r w:rsidRPr="00475695">
        <w:rPr>
          <w:rFonts w:ascii="Times New Roman" w:hAnsi="Times New Roman"/>
          <w:color w:val="7030A0"/>
          <w:sz w:val="24"/>
          <w:szCs w:val="24"/>
          <w:lang w:val="de-DE"/>
        </w:rPr>
        <w:t xml:space="preserve">l inte gluten </w:t>
      </w:r>
      <w:r w:rsidRPr="00475695">
        <w:rPr>
          <w:rFonts w:ascii="Times New Roman" w:hAnsi="Times New Roman"/>
          <w:color w:val="7030A0"/>
          <w:sz w:val="24"/>
          <w:szCs w:val="24"/>
        </w:rPr>
        <w:t xml:space="preserve">– men får ingen diagnos. </w:t>
      </w:r>
      <w:r w:rsidRPr="00475695">
        <w:rPr>
          <w:rFonts w:ascii="Times New Roman" w:hAnsi="Times New Roman"/>
          <w:i/>
          <w:iCs/>
          <w:color w:val="7030A0"/>
          <w:sz w:val="24"/>
          <w:szCs w:val="24"/>
        </w:rPr>
        <w:t>Dagens Nyheter</w:t>
      </w:r>
      <w:r w:rsidRPr="00475695">
        <w:rPr>
          <w:rFonts w:ascii="Times New Roman" w:hAnsi="Times New Roman"/>
          <w:color w:val="7030A0"/>
          <w:sz w:val="24"/>
          <w:szCs w:val="24"/>
        </w:rPr>
        <w:t>, 18 juli. Tillgänglig: Updatum [hämtat 2015-08-05]</w:t>
      </w:r>
    </w:p>
    <w:p w14:paraId="2AC6D873" w14:textId="77777777" w:rsidR="00056DCB" w:rsidRPr="003E63D6" w:rsidRDefault="00461D6F">
      <w:pPr>
        <w:pStyle w:val="Frval"/>
        <w:rPr>
          <w:rFonts w:ascii="Times New Roman" w:eastAsia="Times New Roman" w:hAnsi="Times New Roman" w:cs="Times New Roman"/>
          <w:color w:val="auto"/>
          <w:sz w:val="24"/>
          <w:szCs w:val="24"/>
        </w:rPr>
      </w:pPr>
      <w:r w:rsidRPr="003E63D6">
        <w:rPr>
          <w:rFonts w:ascii="Times New Roman" w:hAnsi="Times New Roman"/>
          <w:color w:val="auto"/>
          <w:sz w:val="24"/>
          <w:szCs w:val="24"/>
        </w:rPr>
        <w:t> </w:t>
      </w:r>
    </w:p>
    <w:p w14:paraId="296A8B4C" w14:textId="6D457DB1" w:rsidR="00056DCB" w:rsidRPr="00475695" w:rsidRDefault="00461D6F">
      <w:pPr>
        <w:pStyle w:val="Rubrik2"/>
        <w:rPr>
          <w:color w:val="auto"/>
        </w:rPr>
      </w:pPr>
      <w:bookmarkStart w:id="41" w:name="_Toc162011308"/>
      <w:r w:rsidRPr="00475695">
        <w:rPr>
          <w:color w:val="auto"/>
        </w:rPr>
        <w:t>11.7 Tidskriftsartikel i databas</w:t>
      </w:r>
      <w:bookmarkEnd w:id="41"/>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rsidRPr="00B41C54" w14:paraId="69669151" w14:textId="77777777">
        <w:trPr>
          <w:trHeight w:val="47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6E9C14" w14:textId="42B55D07" w:rsidR="00056DCB" w:rsidRDefault="00461D6F">
            <w:pPr>
              <w:pStyle w:val="Tabellstil2"/>
            </w:pPr>
            <w:r>
              <w:t xml:space="preserve">Författare (år). Artikelrubrik. </w:t>
            </w:r>
            <w:r>
              <w:rPr>
                <w:i/>
                <w:iCs/>
              </w:rPr>
              <w:t>Tidskriftens namn</w:t>
            </w:r>
            <w:r>
              <w:t xml:space="preserve">, </w:t>
            </w:r>
            <w:r w:rsidR="00995B5D">
              <w:t xml:space="preserve">nummer, </w:t>
            </w:r>
            <w:r w:rsidR="001F651E">
              <w:t>sidhänvisning</w:t>
            </w:r>
            <w:r>
              <w:t>. Tillgänglig: databasens namn eller URL [hämtat datum]</w:t>
            </w:r>
          </w:p>
        </w:tc>
      </w:tr>
    </w:tbl>
    <w:p w14:paraId="1EE1B98D" w14:textId="77777777" w:rsidR="00056DCB" w:rsidRPr="003E63D6" w:rsidRDefault="00056DCB">
      <w:pPr>
        <w:pStyle w:val="Brdtext"/>
        <w:spacing w:line="240" w:lineRule="auto"/>
        <w:rPr>
          <w:rFonts w:ascii="Helvetica Neue" w:eastAsia="Helvetica Neue" w:hAnsi="Helvetica Neue" w:cs="Helvetica Neue"/>
          <w:color w:val="auto"/>
          <w:sz w:val="22"/>
          <w:szCs w:val="22"/>
        </w:rPr>
      </w:pPr>
    </w:p>
    <w:p w14:paraId="4F4731AC" w14:textId="4142568B" w:rsidR="006A73E6" w:rsidRPr="00475695" w:rsidRDefault="006A73E6" w:rsidP="006A73E6">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xml:space="preserve">Andreasson, J., (2010). Fotbollens arbetarklass. </w:t>
      </w:r>
      <w:r w:rsidRPr="00475695">
        <w:rPr>
          <w:rFonts w:ascii="Times New Roman" w:hAnsi="Times New Roman"/>
          <w:i/>
          <w:iCs/>
          <w:color w:val="7030A0"/>
          <w:sz w:val="24"/>
          <w:szCs w:val="24"/>
        </w:rPr>
        <w:t>Svensk idrottsforskning</w:t>
      </w:r>
      <w:r w:rsidRPr="00475695">
        <w:rPr>
          <w:rFonts w:ascii="Times New Roman" w:hAnsi="Times New Roman"/>
          <w:color w:val="7030A0"/>
          <w:sz w:val="24"/>
          <w:szCs w:val="24"/>
        </w:rPr>
        <w:t xml:space="preserve"> (4), ss 11-15. https://centrumforidrottsforskning.se/wp-content/uploads/2014/04/Fotbollens-arbetarklass.pdf </w:t>
      </w:r>
      <w:r w:rsidR="001F651E">
        <w:rPr>
          <w:rFonts w:ascii="Times New Roman" w:hAnsi="Times New Roman"/>
          <w:color w:val="7030A0"/>
          <w:sz w:val="24"/>
          <w:szCs w:val="24"/>
        </w:rPr>
        <w:t>[hämtat 2023-09-25]</w:t>
      </w:r>
    </w:p>
    <w:p w14:paraId="0FDD075F" w14:textId="77777777" w:rsidR="006A73E6" w:rsidRPr="00475695" w:rsidRDefault="006A73E6" w:rsidP="00C15895">
      <w:pPr>
        <w:pStyle w:val="Frval"/>
        <w:spacing w:line="360" w:lineRule="auto"/>
        <w:rPr>
          <w:rFonts w:ascii="Times New Roman" w:hAnsi="Times New Roman"/>
          <w:color w:val="7030A0"/>
          <w:sz w:val="24"/>
          <w:szCs w:val="24"/>
          <w:u w:color="0563C0"/>
          <w:lang w:val="it-IT"/>
        </w:rPr>
      </w:pPr>
    </w:p>
    <w:p w14:paraId="549829FE" w14:textId="7949660D" w:rsidR="00056DCB" w:rsidRPr="00475695" w:rsidRDefault="00461D6F" w:rsidP="00C15895">
      <w:pPr>
        <w:pStyle w:val="Frval"/>
        <w:spacing w:line="360" w:lineRule="auto"/>
        <w:rPr>
          <w:rFonts w:ascii="Times New Roman" w:eastAsia="Times New Roman" w:hAnsi="Times New Roman" w:cs="Times New Roman"/>
          <w:color w:val="7030A0"/>
          <w:sz w:val="24"/>
          <w:szCs w:val="24"/>
          <w:u w:color="0563C0"/>
        </w:rPr>
      </w:pPr>
      <w:r w:rsidRPr="00475695">
        <w:rPr>
          <w:rFonts w:ascii="Times New Roman" w:hAnsi="Times New Roman"/>
          <w:color w:val="7030A0"/>
          <w:sz w:val="24"/>
          <w:szCs w:val="24"/>
          <w:u w:color="0563C0"/>
          <w:lang w:val="it-IT"/>
        </w:rPr>
        <w:t>Fristr</w:t>
      </w:r>
      <w:r w:rsidRPr="00475695">
        <w:rPr>
          <w:rFonts w:ascii="Times New Roman" w:hAnsi="Times New Roman"/>
          <w:color w:val="7030A0"/>
          <w:sz w:val="24"/>
          <w:szCs w:val="24"/>
          <w:u w:color="0563C0"/>
        </w:rPr>
        <w:t xml:space="preserve">öm, A. (2015). Efter branden. </w:t>
      </w:r>
      <w:r w:rsidRPr="00475695">
        <w:rPr>
          <w:rFonts w:ascii="Times New Roman" w:hAnsi="Times New Roman"/>
          <w:i/>
          <w:iCs/>
          <w:color w:val="7030A0"/>
          <w:sz w:val="24"/>
          <w:szCs w:val="24"/>
          <w:u w:color="0563C0"/>
        </w:rPr>
        <w:t>Sveriges natur</w:t>
      </w:r>
      <w:r w:rsidRPr="00475695">
        <w:rPr>
          <w:rFonts w:ascii="Times New Roman" w:hAnsi="Times New Roman"/>
          <w:color w:val="7030A0"/>
          <w:sz w:val="24"/>
          <w:szCs w:val="24"/>
          <w:u w:color="0563C0"/>
        </w:rPr>
        <w:t>.  http://www.naturskyddsforeningen.se/sveriges-natur/2015-3/efter-branden [hämtat 2018-01-20]</w:t>
      </w:r>
    </w:p>
    <w:p w14:paraId="3CE9E60E" w14:textId="77777777" w:rsidR="00321E0B" w:rsidRPr="00475695" w:rsidRDefault="00461D6F" w:rsidP="00C15895">
      <w:pPr>
        <w:pStyle w:val="Frval"/>
        <w:spacing w:line="360" w:lineRule="auto"/>
        <w:rPr>
          <w:rFonts w:ascii="Times New Roman" w:hAnsi="Times New Roman"/>
          <w:color w:val="7030A0"/>
          <w:sz w:val="24"/>
          <w:szCs w:val="24"/>
        </w:rPr>
      </w:pPr>
      <w:r w:rsidRPr="00475695">
        <w:rPr>
          <w:rFonts w:ascii="Times New Roman" w:hAnsi="Times New Roman"/>
          <w:color w:val="7030A0"/>
          <w:sz w:val="24"/>
          <w:szCs w:val="24"/>
        </w:rPr>
        <w:t> </w:t>
      </w:r>
    </w:p>
    <w:p w14:paraId="2D06304E" w14:textId="1506B211" w:rsidR="00321E0B" w:rsidRPr="00475695" w:rsidRDefault="00321E0B" w:rsidP="00C15895">
      <w:pPr>
        <w:pStyle w:val="Frval"/>
        <w:spacing w:line="360" w:lineRule="auto"/>
        <w:rPr>
          <w:rFonts w:ascii="Times New Roman" w:eastAsia="Times New Roman" w:hAnsi="Times New Roman" w:cs="Times New Roman"/>
          <w:color w:val="7030A0"/>
          <w:sz w:val="24"/>
          <w:szCs w:val="24"/>
        </w:rPr>
      </w:pPr>
      <w:r w:rsidRPr="00475695">
        <w:rPr>
          <w:rFonts w:ascii="Times New Roman" w:hAnsi="Times New Roman"/>
          <w:color w:val="7030A0"/>
          <w:sz w:val="24"/>
          <w:szCs w:val="24"/>
        </w:rPr>
        <w:t xml:space="preserve">Höjer, H. (2015). Här såldes svenska sjömän som slavar. </w:t>
      </w:r>
      <w:r w:rsidRPr="00475695">
        <w:rPr>
          <w:rFonts w:ascii="Times New Roman" w:hAnsi="Times New Roman"/>
          <w:i/>
          <w:iCs/>
          <w:color w:val="7030A0"/>
          <w:sz w:val="24"/>
          <w:szCs w:val="24"/>
        </w:rPr>
        <w:t xml:space="preserve">Forskning &amp; framsteg. </w:t>
      </w:r>
      <w:r w:rsidRPr="00475695">
        <w:rPr>
          <w:rFonts w:ascii="Times New Roman" w:hAnsi="Times New Roman"/>
          <w:color w:val="7030A0"/>
          <w:sz w:val="24"/>
          <w:szCs w:val="24"/>
          <w:u w:color="0563C0"/>
        </w:rPr>
        <w:t>http://fof.se/tidning/2015/4/artikel/har-saldes-svenska-sjoman-som-slavar</w:t>
      </w:r>
      <w:r w:rsidRPr="00475695">
        <w:rPr>
          <w:rFonts w:ascii="Times New Roman" w:hAnsi="Times New Roman"/>
          <w:color w:val="7030A0"/>
          <w:sz w:val="24"/>
          <w:szCs w:val="24"/>
          <w:lang w:val="pt-PT"/>
        </w:rPr>
        <w:t xml:space="preserve"> [h</w:t>
      </w:r>
      <w:r w:rsidRPr="00475695">
        <w:rPr>
          <w:rFonts w:ascii="Times New Roman" w:hAnsi="Times New Roman"/>
          <w:color w:val="7030A0"/>
          <w:sz w:val="24"/>
          <w:szCs w:val="24"/>
        </w:rPr>
        <w:t>ämtat 2018-01-25]</w:t>
      </w:r>
    </w:p>
    <w:p w14:paraId="6C8FD1F5" w14:textId="51DC8C7E" w:rsidR="00056DCB" w:rsidRPr="00475695" w:rsidRDefault="00056DCB">
      <w:pPr>
        <w:pStyle w:val="Frval"/>
        <w:rPr>
          <w:rFonts w:ascii="Times New Roman" w:hAnsi="Times New Roman"/>
          <w:color w:val="7030A0"/>
          <w:sz w:val="24"/>
          <w:szCs w:val="24"/>
        </w:rPr>
      </w:pPr>
    </w:p>
    <w:p w14:paraId="38CFAC3A" w14:textId="4C36A282" w:rsidR="00321E0B" w:rsidRPr="00B86505" w:rsidRDefault="00321E0B" w:rsidP="00321E0B">
      <w:pPr>
        <w:pStyle w:val="Rubrik2"/>
        <w:rPr>
          <w:color w:val="auto"/>
        </w:rPr>
      </w:pPr>
      <w:bookmarkStart w:id="42" w:name="_Toc162011309"/>
      <w:r w:rsidRPr="00B86505">
        <w:rPr>
          <w:color w:val="auto"/>
        </w:rPr>
        <w:t>11.8 Lagar och domslut</w:t>
      </w:r>
      <w:bookmarkEnd w:id="42"/>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321E0B" w:rsidRPr="00587762" w14:paraId="6283AD1A" w14:textId="77777777" w:rsidTr="003E519E">
        <w:trPr>
          <w:trHeight w:val="47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1E6937" w14:textId="77777777" w:rsidR="00321E0B" w:rsidRDefault="00321E0B" w:rsidP="003E519E">
            <w:pPr>
              <w:pStyle w:val="Tabellstil2"/>
            </w:pPr>
            <w:r>
              <w:t xml:space="preserve">SFS-nummer </w:t>
            </w:r>
            <w:r w:rsidRPr="00321E0B">
              <w:rPr>
                <w:i/>
                <w:iCs/>
              </w:rPr>
              <w:t>Lagens titel</w:t>
            </w:r>
            <w:r>
              <w:t xml:space="preserve">. Departement </w:t>
            </w:r>
          </w:p>
          <w:p w14:paraId="19A18F67" w14:textId="77777777" w:rsidR="00321E0B" w:rsidRDefault="00321E0B" w:rsidP="003E519E">
            <w:pPr>
              <w:pStyle w:val="Tabellstil2"/>
            </w:pPr>
          </w:p>
          <w:p w14:paraId="120EF2C2" w14:textId="2A9B550A" w:rsidR="00321E0B" w:rsidRPr="00321E0B" w:rsidRDefault="00321E0B" w:rsidP="003E519E">
            <w:pPr>
              <w:pStyle w:val="Tabellstil2"/>
              <w:rPr>
                <w:i/>
                <w:iCs/>
              </w:rPr>
            </w:pPr>
            <w:r w:rsidRPr="00321E0B">
              <w:rPr>
                <w:i/>
                <w:iCs/>
              </w:rPr>
              <w:t>Ta med all information om domen i den löpande texten. För tydlighets skull tar du med en kort notering i källförteckningen.</w:t>
            </w:r>
          </w:p>
        </w:tc>
      </w:tr>
    </w:tbl>
    <w:p w14:paraId="7094BA39" w14:textId="77777777" w:rsidR="00321E0B" w:rsidRPr="003E63D6" w:rsidRDefault="00321E0B" w:rsidP="00321E0B">
      <w:pPr>
        <w:pStyle w:val="Brdtext"/>
        <w:spacing w:line="240" w:lineRule="auto"/>
        <w:rPr>
          <w:rFonts w:ascii="Helvetica Neue" w:eastAsia="Helvetica Neue" w:hAnsi="Helvetica Neue" w:cs="Helvetica Neue"/>
          <w:color w:val="auto"/>
          <w:sz w:val="22"/>
          <w:szCs w:val="22"/>
        </w:rPr>
      </w:pPr>
    </w:p>
    <w:p w14:paraId="14B91F9C" w14:textId="04E5BADB" w:rsidR="00321E0B" w:rsidRPr="00B86505" w:rsidRDefault="00321E0B" w:rsidP="00C15895">
      <w:pPr>
        <w:pStyle w:val="Frval"/>
        <w:spacing w:line="360" w:lineRule="auto"/>
        <w:rPr>
          <w:rFonts w:ascii="Times New Roman" w:hAnsi="Times New Roman"/>
          <w:color w:val="7030A0"/>
          <w:sz w:val="24"/>
          <w:szCs w:val="24"/>
          <w:u w:color="0563C0"/>
          <w:lang w:val="it-IT"/>
        </w:rPr>
      </w:pPr>
      <w:r w:rsidRPr="00B86505">
        <w:rPr>
          <w:rFonts w:ascii="Times New Roman" w:hAnsi="Times New Roman"/>
          <w:color w:val="7030A0"/>
          <w:sz w:val="24"/>
          <w:szCs w:val="24"/>
          <w:u w:color="0563C0"/>
          <w:lang w:val="it-IT"/>
        </w:rPr>
        <w:t xml:space="preserve">SFS 2010:800 Skollag. Utbildningsdepartementet </w:t>
      </w:r>
    </w:p>
    <w:p w14:paraId="584A4B3D" w14:textId="775A6C8E" w:rsidR="00321E0B" w:rsidRPr="00B86505" w:rsidRDefault="00321E0B" w:rsidP="00C15895">
      <w:pPr>
        <w:pStyle w:val="Frval"/>
        <w:spacing w:line="360" w:lineRule="auto"/>
        <w:rPr>
          <w:rFonts w:ascii="Times New Roman" w:eastAsia="Times New Roman" w:hAnsi="Times New Roman" w:cs="Times New Roman"/>
          <w:color w:val="7030A0"/>
          <w:sz w:val="24"/>
          <w:szCs w:val="24"/>
          <w:u w:color="0563C0"/>
        </w:rPr>
      </w:pPr>
      <w:r w:rsidRPr="00B86505">
        <w:rPr>
          <w:rFonts w:ascii="Times New Roman" w:hAnsi="Times New Roman"/>
          <w:color w:val="7030A0"/>
          <w:sz w:val="24"/>
          <w:szCs w:val="24"/>
          <w:u w:color="0563C0"/>
          <w:lang w:val="it-IT"/>
        </w:rPr>
        <w:t>Svea hovrätt beslut, 2016-04-05, mål ÖH 6216-5</w:t>
      </w:r>
    </w:p>
    <w:p w14:paraId="34BD3FD0" w14:textId="77777777" w:rsidR="006A73E6" w:rsidRPr="00B86505" w:rsidRDefault="006A73E6" w:rsidP="006A73E6">
      <w:pPr>
        <w:pStyle w:val="Frval"/>
        <w:spacing w:line="360" w:lineRule="auto"/>
        <w:rPr>
          <w:rFonts w:ascii="Times New Roman" w:hAnsi="Times New Roman"/>
          <w:color w:val="7030A0"/>
          <w:sz w:val="24"/>
          <w:szCs w:val="24"/>
          <w:u w:color="0563C0"/>
          <w:lang w:val="it-IT"/>
        </w:rPr>
      </w:pPr>
      <w:r w:rsidRPr="00B86505">
        <w:rPr>
          <w:rFonts w:ascii="Times New Roman" w:hAnsi="Times New Roman"/>
          <w:color w:val="7030A0"/>
          <w:sz w:val="24"/>
          <w:szCs w:val="24"/>
          <w:u w:color="0563C0"/>
          <w:lang w:val="it-IT"/>
        </w:rPr>
        <w:t>Uppsala tingsrätt, dom 2016-12-30 i mål nr B 5953-6</w:t>
      </w:r>
    </w:p>
    <w:p w14:paraId="5D05D6DF" w14:textId="460EAADB" w:rsidR="00056DCB" w:rsidRPr="00B428B1" w:rsidRDefault="00321E0B">
      <w:pPr>
        <w:pStyle w:val="Frval"/>
        <w:rPr>
          <w:rFonts w:ascii="Times New Roman" w:eastAsia="Times New Roman" w:hAnsi="Times New Roman" w:cs="Times New Roman"/>
          <w:color w:val="auto"/>
          <w:sz w:val="24"/>
          <w:szCs w:val="24"/>
        </w:rPr>
      </w:pPr>
      <w:r w:rsidRPr="003E63D6">
        <w:rPr>
          <w:rFonts w:ascii="Times New Roman" w:hAnsi="Times New Roman"/>
          <w:color w:val="auto"/>
          <w:sz w:val="24"/>
          <w:szCs w:val="24"/>
        </w:rPr>
        <w:t> </w:t>
      </w:r>
    </w:p>
    <w:p w14:paraId="44110865" w14:textId="7737BD97" w:rsidR="00056DCB" w:rsidRPr="00B86505" w:rsidRDefault="00461D6F">
      <w:pPr>
        <w:pStyle w:val="Rubrik2"/>
        <w:rPr>
          <w:color w:val="auto"/>
        </w:rPr>
      </w:pPr>
      <w:bookmarkStart w:id="43" w:name="_Toc162011310"/>
      <w:r w:rsidRPr="00B86505">
        <w:rPr>
          <w:color w:val="auto"/>
        </w:rPr>
        <w:lastRenderedPageBreak/>
        <w:t>11.</w:t>
      </w:r>
      <w:r w:rsidR="002F3756" w:rsidRPr="00B86505">
        <w:rPr>
          <w:color w:val="auto"/>
        </w:rPr>
        <w:t>9</w:t>
      </w:r>
      <w:r w:rsidRPr="00B86505">
        <w:rPr>
          <w:color w:val="auto"/>
        </w:rPr>
        <w:t xml:space="preserve"> Webbsidor</w:t>
      </w:r>
      <w:bookmarkEnd w:id="43"/>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rsidRPr="00F70335" w14:paraId="2D1B99FB" w14:textId="77777777">
        <w:trPr>
          <w:trHeight w:val="95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7BED4C" w14:textId="77777777" w:rsidR="00056DCB" w:rsidRDefault="00461D6F">
            <w:pPr>
              <w:pStyle w:val="Tabellstil2"/>
            </w:pPr>
            <w:r>
              <w:t>Författare (</w:t>
            </w:r>
            <w:r w:rsidRPr="00C15895">
              <w:t>å</w:t>
            </w:r>
            <w:r>
              <w:t xml:space="preserve">r). </w:t>
            </w:r>
            <w:r>
              <w:rPr>
                <w:i/>
                <w:iCs/>
                <w:lang w:val="de-DE"/>
              </w:rPr>
              <w:t>Titel.</w:t>
            </w:r>
            <w:r>
              <w:rPr>
                <w:lang w:val="pt-PT"/>
              </w:rPr>
              <w:t xml:space="preserve"> URL [h</w:t>
            </w:r>
            <w:r>
              <w:t>ämtat datum]</w:t>
            </w:r>
          </w:p>
          <w:p w14:paraId="194B57F3" w14:textId="77777777" w:rsidR="00056DCB" w:rsidRDefault="00056DCB">
            <w:pPr>
              <w:pStyle w:val="Tabellstil2"/>
            </w:pPr>
          </w:p>
          <w:p w14:paraId="7A79C8DC" w14:textId="3A52289C" w:rsidR="00056DCB" w:rsidRDefault="00461D6F">
            <w:pPr>
              <w:pStyle w:val="Tabellstil2"/>
            </w:pPr>
            <w:r>
              <w:rPr>
                <w:i/>
                <w:iCs/>
                <w:lang w:val="ru-RU"/>
              </w:rPr>
              <w:t>OBS! N</w:t>
            </w:r>
            <w:r>
              <w:rPr>
                <w:i/>
                <w:iCs/>
              </w:rPr>
              <w:t>är avsändaren är en organisation, myndighet, företag eller liknande och det saknas en författare blir organisationens namn huvuduppslag. Se exemplet med Skolverket.</w:t>
            </w:r>
          </w:p>
        </w:tc>
      </w:tr>
    </w:tbl>
    <w:p w14:paraId="16EF07FB" w14:textId="77777777" w:rsidR="00056DCB" w:rsidRPr="003E63D6" w:rsidRDefault="00056DCB">
      <w:pPr>
        <w:pStyle w:val="Brdtext"/>
        <w:spacing w:line="240" w:lineRule="auto"/>
        <w:rPr>
          <w:rFonts w:ascii="Helvetica Neue" w:eastAsia="Helvetica Neue" w:hAnsi="Helvetica Neue" w:cs="Helvetica Neue"/>
          <w:color w:val="auto"/>
          <w:sz w:val="22"/>
          <w:szCs w:val="22"/>
        </w:rPr>
      </w:pPr>
    </w:p>
    <w:p w14:paraId="5907D688" w14:textId="77777777" w:rsidR="001F651E" w:rsidRDefault="001F651E" w:rsidP="00C15895">
      <w:pPr>
        <w:pStyle w:val="Frval"/>
        <w:spacing w:line="360" w:lineRule="auto"/>
        <w:rPr>
          <w:rFonts w:ascii="Times New Roman" w:hAnsi="Times New Roman"/>
          <w:color w:val="7030A0"/>
          <w:sz w:val="24"/>
          <w:szCs w:val="24"/>
        </w:rPr>
      </w:pPr>
    </w:p>
    <w:p w14:paraId="6B11DAD5" w14:textId="28FEFB9F" w:rsidR="00056DCB" w:rsidRPr="00B86505" w:rsidRDefault="00461D6F" w:rsidP="00C15895">
      <w:pPr>
        <w:pStyle w:val="Frval"/>
        <w:spacing w:line="360" w:lineRule="auto"/>
        <w:rPr>
          <w:rFonts w:ascii="Times New Roman" w:eastAsia="Times New Roman" w:hAnsi="Times New Roman" w:cs="Times New Roman"/>
          <w:i/>
          <w:iCs/>
          <w:color w:val="7030A0"/>
          <w:sz w:val="24"/>
          <w:szCs w:val="24"/>
        </w:rPr>
      </w:pPr>
      <w:r w:rsidRPr="00B86505">
        <w:rPr>
          <w:rFonts w:ascii="Times New Roman" w:hAnsi="Times New Roman"/>
          <w:color w:val="7030A0"/>
          <w:sz w:val="24"/>
          <w:szCs w:val="24"/>
        </w:rPr>
        <w:t>Engström, L.</w:t>
      </w:r>
      <w:r w:rsidRPr="00B86505">
        <w:rPr>
          <w:rFonts w:ascii="Times New Roman" w:hAnsi="Times New Roman"/>
          <w:color w:val="7030A0"/>
          <w:sz w:val="24"/>
          <w:szCs w:val="24"/>
          <w:lang w:val="de-DE"/>
        </w:rPr>
        <w:t>-M</w:t>
      </w:r>
      <w:r w:rsidRPr="00B86505">
        <w:rPr>
          <w:rFonts w:ascii="Times New Roman" w:hAnsi="Times New Roman"/>
          <w:color w:val="7030A0"/>
          <w:sz w:val="24"/>
          <w:szCs w:val="24"/>
        </w:rPr>
        <w:t xml:space="preserve">. (2005). </w:t>
      </w:r>
      <w:r w:rsidRPr="00B86505">
        <w:rPr>
          <w:rFonts w:ascii="Times New Roman" w:hAnsi="Times New Roman"/>
          <w:i/>
          <w:iCs/>
          <w:color w:val="7030A0"/>
          <w:sz w:val="24"/>
          <w:szCs w:val="24"/>
        </w:rPr>
        <w:t>Barnidrott och vuxenmotion som kulturella uttryck.</w:t>
      </w:r>
    </w:p>
    <w:p w14:paraId="2705157E" w14:textId="77777777" w:rsidR="00056DCB" w:rsidRPr="00B86505" w:rsidRDefault="00461D6F" w:rsidP="00C15895">
      <w:pPr>
        <w:pStyle w:val="Frval"/>
        <w:spacing w:line="360" w:lineRule="auto"/>
        <w:rPr>
          <w:rFonts w:ascii="Times New Roman" w:hAnsi="Times New Roman"/>
          <w:color w:val="7030A0"/>
          <w:sz w:val="24"/>
          <w:szCs w:val="24"/>
          <w:u w:color="0563C0"/>
        </w:rPr>
      </w:pPr>
      <w:r w:rsidRPr="00B86505">
        <w:rPr>
          <w:rFonts w:ascii="Times New Roman" w:hAnsi="Times New Roman"/>
          <w:color w:val="7030A0"/>
          <w:sz w:val="24"/>
          <w:szCs w:val="24"/>
          <w:u w:color="0563C0"/>
        </w:rPr>
        <w:t>http://www.idrottsforum.org/articles/engstrom/engstrom050831.html [hämtat 2017-12-19]</w:t>
      </w:r>
    </w:p>
    <w:p w14:paraId="2A939DE2" w14:textId="77777777" w:rsidR="00FF7F5D" w:rsidRPr="00B86505" w:rsidRDefault="00FF7F5D" w:rsidP="00C15895">
      <w:pPr>
        <w:pStyle w:val="Frval"/>
        <w:spacing w:line="360" w:lineRule="auto"/>
        <w:rPr>
          <w:rFonts w:ascii="Times New Roman" w:eastAsia="Times New Roman" w:hAnsi="Times New Roman" w:cs="Times New Roman"/>
          <w:color w:val="7030A0"/>
          <w:sz w:val="24"/>
          <w:szCs w:val="24"/>
          <w:u w:color="0563C0"/>
        </w:rPr>
      </w:pPr>
    </w:p>
    <w:p w14:paraId="17457961" w14:textId="7C1C9DA5" w:rsidR="00FF7F5D" w:rsidRPr="00B86505" w:rsidRDefault="00FF7F5D" w:rsidP="00FF7F5D">
      <w:pPr>
        <w:pStyle w:val="Frval"/>
        <w:spacing w:line="360" w:lineRule="auto"/>
        <w:rPr>
          <w:rFonts w:ascii="Times New Roman" w:eastAsia="Times New Roman" w:hAnsi="Times New Roman" w:cs="Times New Roman"/>
          <w:color w:val="7030A0"/>
          <w:sz w:val="24"/>
          <w:szCs w:val="24"/>
        </w:rPr>
      </w:pPr>
      <w:r w:rsidRPr="00B86505">
        <w:rPr>
          <w:rFonts w:ascii="Times New Roman" w:hAnsi="Times New Roman"/>
          <w:color w:val="7030A0"/>
          <w:sz w:val="24"/>
          <w:szCs w:val="24"/>
        </w:rPr>
        <w:t xml:space="preserve">Gad, V. (2017). </w:t>
      </w:r>
      <w:r w:rsidRPr="00B86505">
        <w:rPr>
          <w:rFonts w:ascii="Times New Roman" w:hAnsi="Times New Roman"/>
          <w:i/>
          <w:iCs/>
          <w:color w:val="7030A0"/>
          <w:sz w:val="24"/>
          <w:szCs w:val="24"/>
        </w:rPr>
        <w:t>Därför är dina kläder ett hot mot klimatet.</w:t>
      </w:r>
      <w:r w:rsidRPr="00B86505">
        <w:rPr>
          <w:rFonts w:ascii="Times New Roman" w:hAnsi="Times New Roman"/>
          <w:color w:val="7030A0"/>
          <w:sz w:val="24"/>
          <w:szCs w:val="24"/>
        </w:rPr>
        <w:t xml:space="preserve"> KIT</w:t>
      </w:r>
      <w:r w:rsidRPr="00B86505">
        <w:rPr>
          <w:rFonts w:ascii="Times New Roman" w:hAnsi="Times New Roman"/>
          <w:color w:val="7030A0"/>
          <w:sz w:val="24"/>
          <w:szCs w:val="24"/>
          <w:lang w:val="de-DE"/>
        </w:rPr>
        <w:t>. https://kit.se/2017/05/02/85794/darfor-ar-dina-klader-en-stor-miljobov/</w:t>
      </w:r>
      <w:r w:rsidRPr="00B86505">
        <w:rPr>
          <w:rFonts w:ascii="Times New Roman" w:hAnsi="Times New Roman"/>
          <w:color w:val="7030A0"/>
          <w:sz w:val="24"/>
          <w:szCs w:val="24"/>
        </w:rPr>
        <w:t xml:space="preserve"> </w:t>
      </w:r>
      <w:r w:rsidRPr="00B86505">
        <w:rPr>
          <w:rFonts w:ascii="Times New Roman" w:hAnsi="Times New Roman"/>
          <w:color w:val="7030A0"/>
          <w:sz w:val="24"/>
          <w:szCs w:val="24"/>
          <w:lang w:val="pt-PT"/>
        </w:rPr>
        <w:t>[h</w:t>
      </w:r>
      <w:r w:rsidRPr="00B86505">
        <w:rPr>
          <w:rFonts w:ascii="Times New Roman" w:hAnsi="Times New Roman"/>
          <w:color w:val="7030A0"/>
          <w:sz w:val="24"/>
          <w:szCs w:val="24"/>
        </w:rPr>
        <w:t>ämtat 2019-06-12</w:t>
      </w:r>
      <w:r w:rsidRPr="00B86505">
        <w:rPr>
          <w:rFonts w:ascii="Times New Roman" w:hAnsi="Times New Roman"/>
          <w:color w:val="7030A0"/>
          <w:sz w:val="24"/>
          <w:szCs w:val="24"/>
          <w:lang w:val="pt-PT"/>
        </w:rPr>
        <w:t>]</w:t>
      </w:r>
    </w:p>
    <w:p w14:paraId="09163CD9" w14:textId="5F4E43FF" w:rsidR="00056DCB" w:rsidRPr="00B86505" w:rsidRDefault="00056DCB" w:rsidP="00C15895">
      <w:pPr>
        <w:pStyle w:val="Frval"/>
        <w:spacing w:line="360" w:lineRule="auto"/>
        <w:rPr>
          <w:rFonts w:ascii="Times New Roman" w:eastAsia="Times New Roman" w:hAnsi="Times New Roman" w:cs="Times New Roman"/>
          <w:color w:val="7030A0"/>
          <w:sz w:val="24"/>
          <w:szCs w:val="24"/>
        </w:rPr>
      </w:pPr>
    </w:p>
    <w:p w14:paraId="3528FB8B" w14:textId="77777777" w:rsidR="00056DCB" w:rsidRPr="00B86505" w:rsidRDefault="00461D6F" w:rsidP="00C15895">
      <w:pPr>
        <w:pStyle w:val="Frval"/>
        <w:spacing w:line="360" w:lineRule="auto"/>
        <w:rPr>
          <w:rFonts w:ascii="Times New Roman" w:eastAsia="Times New Roman" w:hAnsi="Times New Roman" w:cs="Times New Roman"/>
          <w:color w:val="7030A0"/>
          <w:sz w:val="24"/>
          <w:szCs w:val="24"/>
          <w:u w:color="0563C0"/>
          <w:lang w:val="da-DK"/>
        </w:rPr>
      </w:pPr>
      <w:r w:rsidRPr="00B86505">
        <w:rPr>
          <w:rFonts w:ascii="Times New Roman" w:hAnsi="Times New Roman"/>
          <w:color w:val="7030A0"/>
          <w:sz w:val="24"/>
          <w:szCs w:val="24"/>
          <w:u w:color="0563C0"/>
          <w:lang w:val="da-DK"/>
        </w:rPr>
        <w:t xml:space="preserve">Markstedt, C. J. (2014). </w:t>
      </w:r>
      <w:r w:rsidRPr="00B86505">
        <w:rPr>
          <w:rFonts w:ascii="Times New Roman" w:hAnsi="Times New Roman"/>
          <w:i/>
          <w:iCs/>
          <w:color w:val="7030A0"/>
          <w:sz w:val="24"/>
          <w:szCs w:val="24"/>
          <w:u w:color="0563C0"/>
          <w:lang w:val="da-DK"/>
        </w:rPr>
        <w:t xml:space="preserve">Alfred Nobel - en mångsidig man. </w:t>
      </w:r>
      <w:r w:rsidRPr="00B86505">
        <w:rPr>
          <w:rFonts w:ascii="Times New Roman" w:hAnsi="Times New Roman"/>
          <w:color w:val="7030A0"/>
          <w:sz w:val="24"/>
          <w:szCs w:val="24"/>
          <w:u w:color="0563C0"/>
          <w:lang w:val="da-DK"/>
        </w:rPr>
        <w:t>https://www.so-rummet.se/faktaartiklar/alfred-nobel-en-mangsidig-man[hämtat 2018-01-26]</w:t>
      </w:r>
    </w:p>
    <w:p w14:paraId="0046CB82" w14:textId="77777777" w:rsidR="00056DCB" w:rsidRPr="00B86505" w:rsidRDefault="00461D6F" w:rsidP="00C15895">
      <w:pPr>
        <w:pStyle w:val="Frval"/>
        <w:spacing w:line="360" w:lineRule="auto"/>
        <w:rPr>
          <w:rFonts w:ascii="Times New Roman" w:eastAsia="Times New Roman" w:hAnsi="Times New Roman" w:cs="Times New Roman"/>
          <w:color w:val="7030A0"/>
          <w:sz w:val="24"/>
          <w:szCs w:val="24"/>
          <w:lang w:val="da-DK"/>
        </w:rPr>
      </w:pPr>
      <w:r w:rsidRPr="00B86505">
        <w:rPr>
          <w:rFonts w:ascii="Times New Roman" w:hAnsi="Times New Roman"/>
          <w:color w:val="7030A0"/>
          <w:sz w:val="24"/>
          <w:szCs w:val="24"/>
          <w:lang w:val="da-DK"/>
        </w:rPr>
        <w:t> </w:t>
      </w:r>
    </w:p>
    <w:p w14:paraId="36F9DCB2" w14:textId="77777777" w:rsidR="00056DCB" w:rsidRPr="00B86505" w:rsidRDefault="00461D6F" w:rsidP="00C15895">
      <w:pPr>
        <w:pStyle w:val="Frval"/>
        <w:spacing w:line="360" w:lineRule="auto"/>
        <w:rPr>
          <w:rFonts w:ascii="Times New Roman" w:eastAsia="Times New Roman" w:hAnsi="Times New Roman" w:cs="Times New Roman"/>
          <w:color w:val="7030A0"/>
          <w:sz w:val="24"/>
          <w:szCs w:val="24"/>
          <w:u w:color="0563C0"/>
        </w:rPr>
      </w:pPr>
      <w:r w:rsidRPr="00B86505">
        <w:rPr>
          <w:rFonts w:ascii="Times New Roman" w:hAnsi="Times New Roman"/>
          <w:color w:val="7030A0"/>
          <w:sz w:val="24"/>
          <w:szCs w:val="24"/>
          <w:u w:color="0563C0"/>
        </w:rPr>
        <w:t>Miljönytta</w:t>
      </w:r>
      <w:r w:rsidRPr="00B86505">
        <w:rPr>
          <w:rFonts w:ascii="Times New Roman" w:hAnsi="Times New Roman"/>
          <w:i/>
          <w:iCs/>
          <w:color w:val="7030A0"/>
          <w:sz w:val="24"/>
          <w:szCs w:val="24"/>
          <w:u w:color="0563C0"/>
        </w:rPr>
        <w:t xml:space="preserve"> (2015). Nya material formar framtiden.</w:t>
      </w:r>
      <w:r w:rsidRPr="00B86505">
        <w:rPr>
          <w:rFonts w:ascii="Times New Roman" w:hAnsi="Times New Roman"/>
          <w:color w:val="7030A0"/>
          <w:sz w:val="24"/>
          <w:szCs w:val="24"/>
          <w:u w:color="0563C0"/>
        </w:rPr>
        <w:t xml:space="preserve"> http://miljonytta.se/framtid/nya-material-formarframtiden/ </w:t>
      </w:r>
      <w:r w:rsidRPr="00B86505">
        <w:rPr>
          <w:rFonts w:ascii="Times New Roman" w:hAnsi="Times New Roman"/>
          <w:color w:val="7030A0"/>
          <w:sz w:val="24"/>
          <w:szCs w:val="24"/>
          <w:u w:color="0563C0"/>
          <w:lang w:val="pt-PT"/>
        </w:rPr>
        <w:t>[h</w:t>
      </w:r>
      <w:r w:rsidRPr="00B86505">
        <w:rPr>
          <w:rFonts w:ascii="Times New Roman" w:hAnsi="Times New Roman"/>
          <w:color w:val="7030A0"/>
          <w:sz w:val="24"/>
          <w:szCs w:val="24"/>
          <w:u w:color="0563C0"/>
        </w:rPr>
        <w:t>ämtat 2018-01-31]</w:t>
      </w:r>
    </w:p>
    <w:p w14:paraId="1B9C4943" w14:textId="70D8CC22" w:rsidR="00056DCB" w:rsidRPr="00B86505" w:rsidRDefault="00461D6F" w:rsidP="00C15895">
      <w:pPr>
        <w:pStyle w:val="Frval"/>
        <w:spacing w:line="360" w:lineRule="auto"/>
        <w:rPr>
          <w:rFonts w:ascii="Times New Roman" w:eastAsia="Times New Roman" w:hAnsi="Times New Roman" w:cs="Times New Roman"/>
          <w:color w:val="7030A0"/>
          <w:sz w:val="24"/>
          <w:szCs w:val="24"/>
        </w:rPr>
      </w:pPr>
      <w:r w:rsidRPr="00B86505">
        <w:rPr>
          <w:rFonts w:ascii="Times New Roman" w:hAnsi="Times New Roman"/>
          <w:color w:val="7030A0"/>
          <w:sz w:val="24"/>
          <w:szCs w:val="24"/>
        </w:rPr>
        <w:t>  </w:t>
      </w:r>
    </w:p>
    <w:p w14:paraId="55B33CE5" w14:textId="77777777" w:rsidR="00056DCB" w:rsidRPr="00B86505" w:rsidRDefault="00461D6F" w:rsidP="00C15895">
      <w:pPr>
        <w:pStyle w:val="Frval"/>
        <w:spacing w:line="360" w:lineRule="auto"/>
        <w:rPr>
          <w:rFonts w:ascii="Times New Roman" w:eastAsia="Times New Roman" w:hAnsi="Times New Roman" w:cs="Times New Roman"/>
          <w:color w:val="7030A0"/>
          <w:sz w:val="24"/>
          <w:szCs w:val="24"/>
          <w:u w:val="single" w:color="0563C0"/>
        </w:rPr>
      </w:pPr>
      <w:r w:rsidRPr="00B86505">
        <w:rPr>
          <w:rFonts w:ascii="Times New Roman" w:hAnsi="Times New Roman"/>
          <w:color w:val="7030A0"/>
          <w:sz w:val="24"/>
          <w:szCs w:val="24"/>
          <w:u w:color="0563C0"/>
        </w:rPr>
        <w:t xml:space="preserve">Skolverket (2016). </w:t>
      </w:r>
      <w:r w:rsidRPr="00B86505">
        <w:rPr>
          <w:rFonts w:ascii="Times New Roman" w:hAnsi="Times New Roman"/>
          <w:i/>
          <w:iCs/>
          <w:color w:val="7030A0"/>
          <w:sz w:val="24"/>
          <w:szCs w:val="24"/>
          <w:u w:color="0563C0"/>
        </w:rPr>
        <w:t xml:space="preserve">Ansvar för elevernas arbetsmiljö. </w:t>
      </w:r>
      <w:r w:rsidRPr="00B86505">
        <w:rPr>
          <w:rFonts w:ascii="Times New Roman" w:hAnsi="Times New Roman"/>
          <w:color w:val="7030A0"/>
          <w:sz w:val="24"/>
          <w:szCs w:val="24"/>
          <w:u w:color="0563C0"/>
        </w:rPr>
        <w:t>https://www.skolverket.se/fran-skola-tillarbetsliv/apl/2.7151 [hämtat 2018-02-02]</w:t>
      </w:r>
    </w:p>
    <w:p w14:paraId="583407D0" w14:textId="77777777" w:rsidR="00056DCB" w:rsidRPr="003E63D6" w:rsidRDefault="00056DCB">
      <w:pPr>
        <w:pStyle w:val="Frval"/>
        <w:rPr>
          <w:rFonts w:ascii="Times New Roman" w:eastAsia="Times New Roman" w:hAnsi="Times New Roman" w:cs="Times New Roman"/>
          <w:color w:val="auto"/>
          <w:sz w:val="24"/>
          <w:szCs w:val="24"/>
        </w:rPr>
      </w:pPr>
    </w:p>
    <w:p w14:paraId="5F1CA29C" w14:textId="52B0AA39" w:rsidR="00056DCB" w:rsidRPr="00B86505" w:rsidRDefault="00461D6F">
      <w:pPr>
        <w:pStyle w:val="Rubrik2"/>
        <w:rPr>
          <w:color w:val="auto"/>
        </w:rPr>
      </w:pPr>
      <w:bookmarkStart w:id="44" w:name="_Toc162011311"/>
      <w:r w:rsidRPr="00B86505">
        <w:rPr>
          <w:color w:val="auto"/>
        </w:rPr>
        <w:t>11.</w:t>
      </w:r>
      <w:r w:rsidR="002F3756" w:rsidRPr="00B86505">
        <w:rPr>
          <w:color w:val="auto"/>
        </w:rPr>
        <w:t>10</w:t>
      </w:r>
      <w:r w:rsidRPr="00B86505">
        <w:rPr>
          <w:color w:val="auto"/>
        </w:rPr>
        <w:t xml:space="preserve"> </w:t>
      </w:r>
      <w:r w:rsidRPr="00B86505">
        <w:rPr>
          <w:color w:val="auto"/>
          <w:lang w:val="nl-NL"/>
        </w:rPr>
        <w:t>Databaser</w:t>
      </w:r>
      <w:r w:rsidR="00916FF3" w:rsidRPr="00B86505">
        <w:rPr>
          <w:color w:val="auto"/>
          <w:lang w:val="nl-NL"/>
        </w:rPr>
        <w:t xml:space="preserve"> (elektroniska uppslagsverk)</w:t>
      </w:r>
      <w:bookmarkEnd w:id="44"/>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14:paraId="77CC1273" w14:textId="77777777">
        <w:trPr>
          <w:trHeight w:val="119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711A9" w14:textId="77777777" w:rsidR="00056DCB" w:rsidRDefault="00461D6F">
            <w:pPr>
              <w:pStyle w:val="Tabellstil2"/>
            </w:pPr>
            <w:r>
              <w:t>Författare (</w:t>
            </w:r>
            <w:r w:rsidRPr="00C15895">
              <w:t>å</w:t>
            </w:r>
            <w:r>
              <w:rPr>
                <w:lang w:val="de-DE"/>
              </w:rPr>
              <w:t xml:space="preserve">r). Titel. </w:t>
            </w:r>
            <w:r>
              <w:rPr>
                <w:i/>
                <w:iCs/>
              </w:rPr>
              <w:t>Sidans huvudman</w:t>
            </w:r>
            <w:r>
              <w:rPr>
                <w:lang w:val="pt-PT"/>
              </w:rPr>
              <w:t>. URL [h</w:t>
            </w:r>
            <w:r>
              <w:t>ämtat datum]</w:t>
            </w:r>
          </w:p>
          <w:p w14:paraId="068D7C2E" w14:textId="77777777" w:rsidR="00056DCB" w:rsidRDefault="00056DCB">
            <w:pPr>
              <w:pStyle w:val="Tabellstil2"/>
            </w:pPr>
          </w:p>
          <w:p w14:paraId="7CE1A6E1" w14:textId="77777777" w:rsidR="00056DCB" w:rsidRDefault="00461D6F">
            <w:pPr>
              <w:pStyle w:val="Tabellstil2"/>
            </w:pPr>
            <w:r>
              <w:rPr>
                <w:i/>
                <w:iCs/>
                <w:lang w:val="ru-RU"/>
              </w:rPr>
              <w:t>OBS! N</w:t>
            </w:r>
            <w:r>
              <w:rPr>
                <w:i/>
                <w:iCs/>
              </w:rPr>
              <w:t>är du bara har databasens namn och det saknas en författare blir databasens namn huvuduppslag. Är det en fritt tillgänglig databas anger du URL och läsdatum. Är det en betaldatabas skriver du ”Tillgänglig… ” och läsdatum.</w:t>
            </w:r>
          </w:p>
        </w:tc>
      </w:tr>
    </w:tbl>
    <w:p w14:paraId="6AECCAC6" w14:textId="77777777" w:rsidR="00056DCB" w:rsidRPr="003E63D6" w:rsidRDefault="00056DCB">
      <w:pPr>
        <w:pStyle w:val="Brdtext"/>
        <w:spacing w:line="240" w:lineRule="auto"/>
        <w:rPr>
          <w:rFonts w:ascii="Helvetica Neue" w:eastAsia="Helvetica Neue" w:hAnsi="Helvetica Neue" w:cs="Helvetica Neue"/>
          <w:color w:val="auto"/>
          <w:sz w:val="22"/>
          <w:szCs w:val="22"/>
        </w:rPr>
      </w:pPr>
    </w:p>
    <w:p w14:paraId="6EDE356D" w14:textId="77777777" w:rsidR="00FF7F5D" w:rsidRPr="00B86505" w:rsidRDefault="00FF7F5D" w:rsidP="00FF7F5D">
      <w:pPr>
        <w:pStyle w:val="Frval"/>
        <w:spacing w:line="360" w:lineRule="auto"/>
        <w:rPr>
          <w:rFonts w:ascii="Times New Roman" w:hAnsi="Times New Roman"/>
          <w:color w:val="7030A0"/>
          <w:sz w:val="24"/>
          <w:szCs w:val="24"/>
          <w:u w:color="0563C0"/>
        </w:rPr>
      </w:pPr>
      <w:r w:rsidRPr="00B86505">
        <w:rPr>
          <w:rFonts w:ascii="Times New Roman" w:hAnsi="Times New Roman"/>
          <w:i/>
          <w:iCs/>
          <w:color w:val="7030A0"/>
          <w:sz w:val="24"/>
          <w:szCs w:val="24"/>
          <w:u w:color="0563C0"/>
        </w:rPr>
        <w:t xml:space="preserve">1177 Vårdguiden </w:t>
      </w:r>
      <w:r w:rsidRPr="00B86505">
        <w:rPr>
          <w:rFonts w:ascii="Times New Roman" w:hAnsi="Times New Roman"/>
          <w:color w:val="7030A0"/>
          <w:sz w:val="24"/>
          <w:szCs w:val="24"/>
          <w:u w:color="0563C0"/>
        </w:rPr>
        <w:t>(2017). Tinnitus. https://www.1177.se/Vastmanland/Fakta-och-rad/Sjukdomar/Tinnitus/ [hämtat 2017-09-12]</w:t>
      </w:r>
    </w:p>
    <w:p w14:paraId="7240FCB4" w14:textId="77777777" w:rsidR="00FF7F5D" w:rsidRPr="00B86505" w:rsidRDefault="00FF7F5D" w:rsidP="00FF7F5D">
      <w:pPr>
        <w:pStyle w:val="Frval"/>
        <w:spacing w:line="360" w:lineRule="auto"/>
        <w:rPr>
          <w:rFonts w:ascii="Times New Roman" w:eastAsia="Times New Roman" w:hAnsi="Times New Roman" w:cs="Times New Roman"/>
          <w:color w:val="7030A0"/>
          <w:sz w:val="24"/>
          <w:szCs w:val="24"/>
          <w:u w:color="0563C0"/>
        </w:rPr>
      </w:pPr>
    </w:p>
    <w:p w14:paraId="192BF7A8" w14:textId="77777777" w:rsidR="00056DCB" w:rsidRPr="00B86505" w:rsidRDefault="00461D6F" w:rsidP="00C15895">
      <w:pPr>
        <w:pStyle w:val="Frval"/>
        <w:spacing w:line="360" w:lineRule="auto"/>
        <w:rPr>
          <w:rFonts w:ascii="Times New Roman" w:eastAsia="Times New Roman" w:hAnsi="Times New Roman" w:cs="Times New Roman"/>
          <w:color w:val="7030A0"/>
          <w:sz w:val="24"/>
          <w:szCs w:val="24"/>
        </w:rPr>
      </w:pPr>
      <w:r w:rsidRPr="00B86505">
        <w:rPr>
          <w:rFonts w:ascii="Times New Roman" w:hAnsi="Times New Roman"/>
          <w:i/>
          <w:iCs/>
          <w:color w:val="7030A0"/>
          <w:sz w:val="24"/>
          <w:szCs w:val="24"/>
          <w:lang w:val="en-US"/>
        </w:rPr>
        <w:t xml:space="preserve">The Gale encyclopaedia of science </w:t>
      </w:r>
      <w:r w:rsidRPr="00B86505">
        <w:rPr>
          <w:rFonts w:ascii="Times New Roman" w:hAnsi="Times New Roman"/>
          <w:color w:val="7030A0"/>
          <w:sz w:val="24"/>
          <w:szCs w:val="24"/>
          <w:lang w:val="en-US"/>
        </w:rPr>
        <w:t xml:space="preserve">(2015) Pluto. </w:t>
      </w:r>
      <w:r w:rsidRPr="00B86505">
        <w:rPr>
          <w:rFonts w:ascii="Times New Roman" w:hAnsi="Times New Roman"/>
          <w:color w:val="7030A0"/>
          <w:sz w:val="24"/>
          <w:szCs w:val="24"/>
        </w:rPr>
        <w:t xml:space="preserve">Tillgänglig: Science in context </w:t>
      </w:r>
      <w:r w:rsidRPr="00B86505">
        <w:rPr>
          <w:rFonts w:ascii="Times New Roman" w:eastAsia="Times New Roman" w:hAnsi="Times New Roman" w:cs="Times New Roman"/>
          <w:color w:val="7030A0"/>
          <w:sz w:val="24"/>
          <w:szCs w:val="24"/>
        </w:rPr>
        <w:br/>
      </w:r>
      <w:r w:rsidRPr="00B86505">
        <w:rPr>
          <w:rFonts w:ascii="Times New Roman" w:hAnsi="Times New Roman"/>
          <w:color w:val="7030A0"/>
          <w:sz w:val="24"/>
          <w:szCs w:val="24"/>
          <w:lang w:val="pt-PT"/>
        </w:rPr>
        <w:t>[h</w:t>
      </w:r>
      <w:r w:rsidRPr="00B86505">
        <w:rPr>
          <w:rFonts w:ascii="Times New Roman" w:hAnsi="Times New Roman"/>
          <w:color w:val="7030A0"/>
          <w:sz w:val="24"/>
          <w:szCs w:val="24"/>
        </w:rPr>
        <w:t>ämtat 2018-02-02]</w:t>
      </w:r>
    </w:p>
    <w:p w14:paraId="0DF27F54" w14:textId="422B8837" w:rsidR="00056DCB" w:rsidRPr="00B86505" w:rsidRDefault="00461D6F" w:rsidP="00C15895">
      <w:pPr>
        <w:pStyle w:val="Frval"/>
        <w:spacing w:line="360" w:lineRule="auto"/>
        <w:rPr>
          <w:rFonts w:ascii="Times New Roman" w:eastAsia="Times New Roman" w:hAnsi="Times New Roman" w:cs="Times New Roman"/>
          <w:color w:val="7030A0"/>
          <w:sz w:val="24"/>
          <w:szCs w:val="24"/>
        </w:rPr>
      </w:pPr>
      <w:r w:rsidRPr="00B86505">
        <w:rPr>
          <w:rFonts w:ascii="Times New Roman" w:hAnsi="Times New Roman"/>
          <w:i/>
          <w:iCs/>
          <w:color w:val="7030A0"/>
          <w:sz w:val="24"/>
          <w:szCs w:val="24"/>
        </w:rPr>
        <w:t> </w:t>
      </w:r>
      <w:r w:rsidRPr="00B86505">
        <w:rPr>
          <w:rFonts w:ascii="Times New Roman" w:hAnsi="Times New Roman"/>
          <w:color w:val="7030A0"/>
          <w:sz w:val="24"/>
          <w:szCs w:val="24"/>
        </w:rPr>
        <w:t> </w:t>
      </w:r>
    </w:p>
    <w:p w14:paraId="2B0B73F6" w14:textId="77777777" w:rsidR="00056DCB" w:rsidRPr="00B86505" w:rsidRDefault="00461D6F" w:rsidP="00C15895">
      <w:pPr>
        <w:pStyle w:val="Frval"/>
        <w:spacing w:line="360" w:lineRule="auto"/>
        <w:rPr>
          <w:rFonts w:ascii="Times New Roman" w:eastAsia="Times New Roman" w:hAnsi="Times New Roman" w:cs="Times New Roman"/>
          <w:color w:val="7030A0"/>
          <w:sz w:val="24"/>
          <w:szCs w:val="24"/>
        </w:rPr>
      </w:pPr>
      <w:r w:rsidRPr="00B86505">
        <w:rPr>
          <w:rFonts w:ascii="Times New Roman" w:hAnsi="Times New Roman"/>
          <w:color w:val="7030A0"/>
          <w:sz w:val="24"/>
          <w:szCs w:val="24"/>
        </w:rPr>
        <w:t xml:space="preserve">Karlsson, L. (red.) (2017). Somalia : aktuell politik. Ingår i </w:t>
      </w:r>
      <w:r w:rsidRPr="00B86505">
        <w:rPr>
          <w:rFonts w:ascii="Times New Roman" w:hAnsi="Times New Roman"/>
          <w:i/>
          <w:iCs/>
          <w:color w:val="7030A0"/>
          <w:sz w:val="24"/>
          <w:szCs w:val="24"/>
        </w:rPr>
        <w:t>Landguiden</w:t>
      </w:r>
      <w:r w:rsidRPr="00B86505">
        <w:rPr>
          <w:rFonts w:ascii="Times New Roman" w:hAnsi="Times New Roman"/>
          <w:color w:val="7030A0"/>
          <w:sz w:val="24"/>
          <w:szCs w:val="24"/>
        </w:rPr>
        <w:t>. Tillgänglig: Landguiden [hämtat 2018-02-02]</w:t>
      </w:r>
    </w:p>
    <w:p w14:paraId="716C71EA" w14:textId="77777777" w:rsidR="00056DCB" w:rsidRPr="00B86505" w:rsidRDefault="00461D6F" w:rsidP="00C15895">
      <w:pPr>
        <w:pStyle w:val="Frval"/>
        <w:spacing w:line="360" w:lineRule="auto"/>
        <w:rPr>
          <w:rFonts w:ascii="Times New Roman" w:eastAsia="Times New Roman" w:hAnsi="Times New Roman" w:cs="Times New Roman"/>
          <w:color w:val="7030A0"/>
          <w:sz w:val="24"/>
          <w:szCs w:val="24"/>
        </w:rPr>
      </w:pPr>
      <w:r w:rsidRPr="00B86505">
        <w:rPr>
          <w:rFonts w:ascii="Times New Roman" w:hAnsi="Times New Roman"/>
          <w:color w:val="7030A0"/>
          <w:sz w:val="24"/>
          <w:szCs w:val="24"/>
        </w:rPr>
        <w:t> </w:t>
      </w:r>
    </w:p>
    <w:p w14:paraId="685B1E22" w14:textId="77777777" w:rsidR="00056DCB" w:rsidRPr="00B86505" w:rsidRDefault="00461D6F" w:rsidP="00C15895">
      <w:pPr>
        <w:pStyle w:val="Frval"/>
        <w:spacing w:line="360" w:lineRule="auto"/>
        <w:rPr>
          <w:rFonts w:ascii="Times New Roman" w:eastAsia="Times New Roman" w:hAnsi="Times New Roman" w:cs="Times New Roman"/>
          <w:color w:val="7030A0"/>
          <w:sz w:val="24"/>
          <w:szCs w:val="24"/>
        </w:rPr>
      </w:pPr>
      <w:r w:rsidRPr="00B86505">
        <w:rPr>
          <w:rFonts w:ascii="Times New Roman" w:hAnsi="Times New Roman"/>
          <w:color w:val="7030A0"/>
          <w:sz w:val="24"/>
          <w:szCs w:val="24"/>
        </w:rPr>
        <w:t xml:space="preserve">Kotsinas, U.-B. (u.å.). Ungdomsspråk. Ingår i </w:t>
      </w:r>
      <w:r w:rsidRPr="00B86505">
        <w:rPr>
          <w:rFonts w:ascii="Times New Roman" w:hAnsi="Times New Roman"/>
          <w:i/>
          <w:iCs/>
          <w:color w:val="7030A0"/>
          <w:sz w:val="24"/>
          <w:szCs w:val="24"/>
        </w:rPr>
        <w:t>Nationalencyklopedin</w:t>
      </w:r>
      <w:r w:rsidRPr="00B86505">
        <w:rPr>
          <w:rFonts w:ascii="Times New Roman" w:hAnsi="Times New Roman"/>
          <w:color w:val="7030A0"/>
          <w:sz w:val="24"/>
          <w:szCs w:val="24"/>
        </w:rPr>
        <w:t>. Tillgänglig:</w:t>
      </w:r>
    </w:p>
    <w:p w14:paraId="0A9FEF92" w14:textId="77777777" w:rsidR="00056DCB" w:rsidRPr="00B86505" w:rsidRDefault="00461D6F" w:rsidP="00C15895">
      <w:pPr>
        <w:pStyle w:val="Frval"/>
        <w:spacing w:line="360" w:lineRule="auto"/>
        <w:rPr>
          <w:rFonts w:ascii="Times New Roman" w:hAnsi="Times New Roman"/>
          <w:color w:val="7030A0"/>
          <w:sz w:val="24"/>
          <w:szCs w:val="24"/>
        </w:rPr>
      </w:pPr>
      <w:r w:rsidRPr="00B86505">
        <w:rPr>
          <w:rFonts w:ascii="Times New Roman" w:hAnsi="Times New Roman"/>
          <w:color w:val="7030A0"/>
          <w:sz w:val="24"/>
          <w:szCs w:val="24"/>
        </w:rPr>
        <w:lastRenderedPageBreak/>
        <w:t>Nationalencyklopedin [hämtat 2018-01-31]</w:t>
      </w:r>
    </w:p>
    <w:p w14:paraId="13ADD259" w14:textId="77777777" w:rsidR="009F6A87" w:rsidRPr="00B86505" w:rsidRDefault="009F6A87" w:rsidP="00C15895">
      <w:pPr>
        <w:pStyle w:val="Frval"/>
        <w:spacing w:line="360" w:lineRule="auto"/>
        <w:rPr>
          <w:rFonts w:ascii="Times New Roman" w:hAnsi="Times New Roman"/>
          <w:color w:val="7030A0"/>
          <w:sz w:val="24"/>
          <w:szCs w:val="24"/>
        </w:rPr>
      </w:pPr>
    </w:p>
    <w:p w14:paraId="4555CB10" w14:textId="7B8E99C8" w:rsidR="009F6A87" w:rsidRPr="00B86505" w:rsidRDefault="009F6A87" w:rsidP="00C15895">
      <w:pPr>
        <w:pStyle w:val="Frval"/>
        <w:spacing w:line="360" w:lineRule="auto"/>
        <w:rPr>
          <w:rFonts w:ascii="Times New Roman" w:hAnsi="Times New Roman"/>
          <w:color w:val="7030A0"/>
          <w:sz w:val="24"/>
          <w:szCs w:val="24"/>
        </w:rPr>
      </w:pPr>
      <w:r w:rsidRPr="00B86505">
        <w:rPr>
          <w:rFonts w:ascii="Times New Roman" w:hAnsi="Times New Roman"/>
          <w:color w:val="7030A0"/>
          <w:sz w:val="24"/>
          <w:szCs w:val="24"/>
        </w:rPr>
        <w:t>Nationalencyklopedin (u.å.). Tinnitus. Tillgänglig: Nationalencyklopedin [hämtat 2022-12-17]</w:t>
      </w:r>
    </w:p>
    <w:p w14:paraId="40898C5E" w14:textId="77777777" w:rsidR="00084BCF" w:rsidRPr="003E63D6" w:rsidRDefault="00084BCF">
      <w:pPr>
        <w:pStyle w:val="Frval"/>
        <w:rPr>
          <w:rFonts w:ascii="Times New Roman" w:hAnsi="Times New Roman"/>
          <w:color w:val="auto"/>
          <w:sz w:val="24"/>
          <w:szCs w:val="24"/>
        </w:rPr>
      </w:pPr>
    </w:p>
    <w:p w14:paraId="45043AE6" w14:textId="6C46E095" w:rsidR="00084BCF" w:rsidRPr="00B86505" w:rsidRDefault="00084BCF" w:rsidP="00084BCF">
      <w:pPr>
        <w:pStyle w:val="Rubrik2"/>
        <w:rPr>
          <w:color w:val="auto"/>
        </w:rPr>
      </w:pPr>
      <w:bookmarkStart w:id="45" w:name="_Toc162011312"/>
      <w:r w:rsidRPr="00B86505">
        <w:rPr>
          <w:color w:val="auto"/>
        </w:rPr>
        <w:t>11.1</w:t>
      </w:r>
      <w:r w:rsidR="002F3756" w:rsidRPr="00B86505">
        <w:rPr>
          <w:color w:val="auto"/>
        </w:rPr>
        <w:t>1</w:t>
      </w:r>
      <w:r w:rsidRPr="00B86505">
        <w:rPr>
          <w:color w:val="auto"/>
        </w:rPr>
        <w:t xml:space="preserve"> Sociala medier</w:t>
      </w:r>
      <w:bookmarkEnd w:id="45"/>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84BCF" w:rsidRPr="00084BCF" w14:paraId="13DDE93E" w14:textId="77777777" w:rsidTr="003E519E">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545216" w14:textId="797CCE93" w:rsidR="00084BCF" w:rsidRDefault="00084BCF" w:rsidP="003E519E">
            <w:pPr>
              <w:pStyle w:val="Tabellstil2"/>
            </w:pPr>
            <w:r>
              <w:t xml:space="preserve">Författare (anvnändarnamnet för kontot) (år). </w:t>
            </w:r>
            <w:r>
              <w:rPr>
                <w:i/>
                <w:iCs/>
              </w:rPr>
              <w:t>Ange de första 20 orden i inlägget som titel</w:t>
            </w:r>
            <w:r w:rsidR="002F3756">
              <w:rPr>
                <w:i/>
                <w:iCs/>
              </w:rPr>
              <w:t xml:space="preserve">. </w:t>
            </w:r>
            <w:r>
              <w:t>[</w:t>
            </w:r>
            <w:r w:rsidR="002F3756">
              <w:t>twitterinlägg</w:t>
            </w:r>
            <w:r>
              <w:t>], datum. URL [hämtat datum]</w:t>
            </w:r>
          </w:p>
        </w:tc>
      </w:tr>
    </w:tbl>
    <w:p w14:paraId="43499B6E" w14:textId="77777777" w:rsidR="00084BCF" w:rsidRPr="003E63D6" w:rsidRDefault="00084BCF" w:rsidP="00084BCF">
      <w:pPr>
        <w:pStyle w:val="Brdtext"/>
        <w:spacing w:line="240" w:lineRule="auto"/>
        <w:rPr>
          <w:rFonts w:ascii="Helvetica Neue" w:eastAsia="Helvetica Neue" w:hAnsi="Helvetica Neue" w:cs="Helvetica Neue"/>
          <w:color w:val="auto"/>
          <w:sz w:val="22"/>
          <w:szCs w:val="22"/>
        </w:rPr>
      </w:pPr>
    </w:p>
    <w:p w14:paraId="6476DAE9" w14:textId="531D5B23" w:rsidR="002F3756" w:rsidRPr="00B86505" w:rsidRDefault="002F3756" w:rsidP="00C15895">
      <w:pPr>
        <w:pStyle w:val="Frval"/>
        <w:spacing w:line="360" w:lineRule="auto"/>
        <w:rPr>
          <w:rFonts w:ascii="Times New Roman" w:hAnsi="Times New Roman"/>
          <w:color w:val="7030A0"/>
          <w:sz w:val="24"/>
          <w:szCs w:val="24"/>
        </w:rPr>
      </w:pPr>
      <w:r w:rsidRPr="00B86505">
        <w:rPr>
          <w:rFonts w:ascii="Times New Roman" w:hAnsi="Times New Roman"/>
          <w:color w:val="7030A0"/>
          <w:sz w:val="24"/>
          <w:szCs w:val="24"/>
        </w:rPr>
        <w:t xml:space="preserve">Frans, E. (@DrEmmaFrans) (2021). I den lajkstyrda digitala eran är den mest effektiva formen av deplatforming tystnad och ointresse. [twitterinlägg], 2 juni. </w:t>
      </w:r>
      <w:hyperlink r:id="rId10" w:history="1">
        <w:r w:rsidRPr="00B86505">
          <w:rPr>
            <w:rStyle w:val="Hyperlnk"/>
            <w:rFonts w:ascii="Times New Roman" w:hAnsi="Times New Roman"/>
            <w:color w:val="7030A0"/>
            <w:sz w:val="24"/>
            <w:szCs w:val="24"/>
            <w:u w:val="none"/>
          </w:rPr>
          <w:t>https://twitter.com/DrEmmaFrans/status/1400104017385115653</w:t>
        </w:r>
      </w:hyperlink>
      <w:r w:rsidRPr="00B86505">
        <w:rPr>
          <w:rFonts w:ascii="Times New Roman" w:hAnsi="Times New Roman"/>
          <w:color w:val="7030A0"/>
          <w:sz w:val="24"/>
          <w:szCs w:val="24"/>
        </w:rPr>
        <w:t xml:space="preserve"> [2021-06-22]</w:t>
      </w:r>
    </w:p>
    <w:p w14:paraId="2E19B408" w14:textId="77777777" w:rsidR="002F3756" w:rsidRPr="00A537B5" w:rsidRDefault="002F3756" w:rsidP="00C15895">
      <w:pPr>
        <w:pStyle w:val="Frval"/>
        <w:spacing w:line="360" w:lineRule="auto"/>
        <w:rPr>
          <w:rFonts w:ascii="Times New Roman" w:hAnsi="Times New Roman"/>
          <w:color w:val="auto"/>
          <w:sz w:val="24"/>
          <w:szCs w:val="24"/>
        </w:rPr>
      </w:pPr>
    </w:p>
    <w:p w14:paraId="7C018DDC" w14:textId="4BB31544" w:rsidR="002F3756" w:rsidRPr="00B86505" w:rsidRDefault="002F3756" w:rsidP="00C15895">
      <w:pPr>
        <w:pStyle w:val="Frval"/>
        <w:spacing w:line="360" w:lineRule="auto"/>
        <w:rPr>
          <w:rFonts w:ascii="Times New Roman" w:hAnsi="Times New Roman"/>
          <w:color w:val="7030A0"/>
          <w:sz w:val="24"/>
          <w:szCs w:val="24"/>
        </w:rPr>
      </w:pPr>
      <w:r w:rsidRPr="00B86505">
        <w:rPr>
          <w:rFonts w:ascii="Times New Roman" w:hAnsi="Times New Roman"/>
          <w:color w:val="7030A0"/>
          <w:sz w:val="24"/>
          <w:szCs w:val="24"/>
        </w:rPr>
        <w:t>Huskurage (@huskurage) (2020). Precis innan hela hotellnäringen bara föll så lanserade vi Hotellkurage. Ett sätt att uppmärksamma gäster på att sexköp är förbjudet […] [instagraminlägg], 8 april</w:t>
      </w:r>
      <w:r w:rsidRPr="00F42345">
        <w:rPr>
          <w:rFonts w:ascii="Times New Roman" w:hAnsi="Times New Roman"/>
          <w:color w:val="7030A0"/>
          <w:sz w:val="24"/>
          <w:szCs w:val="24"/>
        </w:rPr>
        <w:t xml:space="preserve">. </w:t>
      </w:r>
      <w:hyperlink r:id="rId11" w:history="1">
        <w:r w:rsidRPr="00F42345">
          <w:rPr>
            <w:rStyle w:val="Hyperlnk"/>
            <w:rFonts w:ascii="Times New Roman" w:hAnsi="Times New Roman"/>
            <w:color w:val="7030A0"/>
            <w:sz w:val="24"/>
            <w:szCs w:val="24"/>
            <w:u w:val="none"/>
          </w:rPr>
          <w:t>https://www.instagram.com/CGGCLwxJnED/?utm_source=ig_web_copy_link</w:t>
        </w:r>
      </w:hyperlink>
      <w:r w:rsidRPr="00B86505">
        <w:rPr>
          <w:rFonts w:ascii="Times New Roman" w:hAnsi="Times New Roman"/>
          <w:color w:val="7030A0"/>
          <w:sz w:val="24"/>
          <w:szCs w:val="24"/>
        </w:rPr>
        <w:t xml:space="preserve"> [2021-06-22]</w:t>
      </w:r>
    </w:p>
    <w:p w14:paraId="34B67920" w14:textId="77777777" w:rsidR="00056DCB" w:rsidRPr="003E63D6" w:rsidRDefault="00461D6F">
      <w:pPr>
        <w:pStyle w:val="Frval"/>
        <w:rPr>
          <w:rFonts w:ascii="Times New Roman" w:eastAsia="Times New Roman" w:hAnsi="Times New Roman" w:cs="Times New Roman"/>
          <w:color w:val="auto"/>
          <w:sz w:val="24"/>
          <w:szCs w:val="24"/>
        </w:rPr>
      </w:pPr>
      <w:r w:rsidRPr="003E63D6">
        <w:rPr>
          <w:rFonts w:ascii="Times New Roman" w:hAnsi="Times New Roman"/>
          <w:i/>
          <w:iCs/>
          <w:color w:val="auto"/>
          <w:sz w:val="24"/>
          <w:szCs w:val="24"/>
        </w:rPr>
        <w:t> </w:t>
      </w:r>
    </w:p>
    <w:p w14:paraId="5751863B" w14:textId="289B9E99" w:rsidR="00056DCB" w:rsidRPr="00B86505" w:rsidRDefault="00461D6F">
      <w:pPr>
        <w:pStyle w:val="Rubrik2"/>
        <w:rPr>
          <w:color w:val="auto"/>
        </w:rPr>
      </w:pPr>
      <w:bookmarkStart w:id="46" w:name="_Toc162011313"/>
      <w:r w:rsidRPr="00B86505">
        <w:rPr>
          <w:color w:val="auto"/>
        </w:rPr>
        <w:t>11.1</w:t>
      </w:r>
      <w:r w:rsidR="002F3756" w:rsidRPr="00B86505">
        <w:rPr>
          <w:color w:val="auto"/>
        </w:rPr>
        <w:t>2</w:t>
      </w:r>
      <w:r w:rsidRPr="00B86505">
        <w:rPr>
          <w:color w:val="auto"/>
        </w:rPr>
        <w:t xml:space="preserve"> </w:t>
      </w:r>
      <w:r w:rsidRPr="00B86505">
        <w:rPr>
          <w:color w:val="auto"/>
          <w:lang w:val="it-IT"/>
        </w:rPr>
        <w:t>Blogg</w:t>
      </w:r>
      <w:bookmarkEnd w:id="46"/>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14:paraId="677600D4"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977BD1" w14:textId="77777777" w:rsidR="00056DCB" w:rsidRDefault="00461D6F">
            <w:pPr>
              <w:pStyle w:val="Tabellstil2"/>
            </w:pPr>
            <w:r>
              <w:t xml:space="preserve">Författare (år). Titel. </w:t>
            </w:r>
            <w:r>
              <w:rPr>
                <w:i/>
                <w:iCs/>
              </w:rPr>
              <w:t xml:space="preserve">Bloggens namn </w:t>
            </w:r>
            <w:r>
              <w:t>[blogg], datum. URL [hämtat datum]</w:t>
            </w:r>
          </w:p>
        </w:tc>
      </w:tr>
    </w:tbl>
    <w:p w14:paraId="350AA141" w14:textId="77777777" w:rsidR="00056DCB" w:rsidRPr="003E63D6" w:rsidRDefault="00056DCB">
      <w:pPr>
        <w:pStyle w:val="Brdtext"/>
        <w:spacing w:line="240" w:lineRule="auto"/>
        <w:rPr>
          <w:rFonts w:ascii="Helvetica Neue" w:eastAsia="Helvetica Neue" w:hAnsi="Helvetica Neue" w:cs="Helvetica Neue"/>
          <w:color w:val="auto"/>
          <w:sz w:val="22"/>
          <w:szCs w:val="22"/>
        </w:rPr>
      </w:pPr>
    </w:p>
    <w:p w14:paraId="73D90517" w14:textId="77777777" w:rsidR="00056DCB" w:rsidRPr="00B86505" w:rsidRDefault="00461D6F" w:rsidP="00C15895">
      <w:pPr>
        <w:pStyle w:val="Frval"/>
        <w:spacing w:line="360" w:lineRule="auto"/>
        <w:rPr>
          <w:rFonts w:ascii="Times New Roman" w:eastAsia="Times New Roman" w:hAnsi="Times New Roman" w:cs="Times New Roman"/>
          <w:color w:val="7030A0"/>
          <w:sz w:val="24"/>
          <w:szCs w:val="24"/>
        </w:rPr>
      </w:pPr>
      <w:r w:rsidRPr="00B86505">
        <w:rPr>
          <w:rFonts w:ascii="Times New Roman" w:hAnsi="Times New Roman"/>
          <w:color w:val="7030A0"/>
          <w:sz w:val="24"/>
          <w:szCs w:val="24"/>
        </w:rPr>
        <w:t>Andr</w:t>
      </w:r>
      <w:r w:rsidRPr="00B86505">
        <w:rPr>
          <w:rFonts w:ascii="Times New Roman" w:hAnsi="Times New Roman"/>
          <w:color w:val="7030A0"/>
          <w:sz w:val="24"/>
          <w:szCs w:val="24"/>
          <w:lang w:val="fr-FR"/>
        </w:rPr>
        <w:t>é</w:t>
      </w:r>
      <w:r w:rsidRPr="00B86505">
        <w:rPr>
          <w:rFonts w:ascii="Times New Roman" w:hAnsi="Times New Roman"/>
          <w:color w:val="7030A0"/>
          <w:sz w:val="24"/>
          <w:szCs w:val="24"/>
        </w:rPr>
        <w:t xml:space="preserve">n, E. (2013). Förr eller senare exploderar jag. </w:t>
      </w:r>
      <w:r w:rsidRPr="00B86505">
        <w:rPr>
          <w:rFonts w:ascii="Times New Roman" w:hAnsi="Times New Roman"/>
          <w:i/>
          <w:iCs/>
          <w:color w:val="7030A0"/>
          <w:sz w:val="24"/>
          <w:szCs w:val="24"/>
        </w:rPr>
        <w:t xml:space="preserve">Dagens bok </w:t>
      </w:r>
      <w:r w:rsidRPr="00B86505">
        <w:rPr>
          <w:rFonts w:ascii="Times New Roman" w:hAnsi="Times New Roman"/>
          <w:color w:val="7030A0"/>
          <w:sz w:val="24"/>
          <w:szCs w:val="24"/>
        </w:rPr>
        <w:t xml:space="preserve">[blogg], 28 februari. </w:t>
      </w:r>
      <w:r w:rsidRPr="00B86505">
        <w:rPr>
          <w:rFonts w:ascii="Times New Roman" w:hAnsi="Times New Roman"/>
          <w:color w:val="7030A0"/>
          <w:sz w:val="24"/>
          <w:szCs w:val="24"/>
          <w:u w:color="0563C0"/>
        </w:rPr>
        <w:t>http://dagensbok.com/2013/02/28/john-green-forr-eller-senare-exploderar-jag/</w:t>
      </w:r>
      <w:r w:rsidRPr="00B86505">
        <w:rPr>
          <w:rFonts w:ascii="Times New Roman" w:hAnsi="Times New Roman"/>
          <w:color w:val="7030A0"/>
          <w:sz w:val="24"/>
          <w:szCs w:val="24"/>
          <w:lang w:val="pt-PT"/>
        </w:rPr>
        <w:t xml:space="preserve"> [h</w:t>
      </w:r>
      <w:r w:rsidRPr="00B86505">
        <w:rPr>
          <w:rFonts w:ascii="Times New Roman" w:hAnsi="Times New Roman"/>
          <w:color w:val="7030A0"/>
          <w:sz w:val="24"/>
          <w:szCs w:val="24"/>
        </w:rPr>
        <w:t>ämtat 2018-01-14]</w:t>
      </w:r>
    </w:p>
    <w:p w14:paraId="67A53252" w14:textId="77777777" w:rsidR="00056DCB" w:rsidRPr="003E63D6" w:rsidRDefault="00461D6F">
      <w:pPr>
        <w:pStyle w:val="Frval"/>
        <w:rPr>
          <w:rFonts w:ascii="Times New Roman" w:eastAsia="Times New Roman" w:hAnsi="Times New Roman" w:cs="Times New Roman"/>
          <w:color w:val="auto"/>
          <w:sz w:val="24"/>
          <w:szCs w:val="24"/>
        </w:rPr>
      </w:pPr>
      <w:r w:rsidRPr="003E63D6">
        <w:rPr>
          <w:rFonts w:ascii="Times New Roman" w:hAnsi="Times New Roman"/>
          <w:i/>
          <w:iCs/>
          <w:color w:val="auto"/>
          <w:sz w:val="24"/>
          <w:szCs w:val="24"/>
        </w:rPr>
        <w:t> </w:t>
      </w:r>
    </w:p>
    <w:p w14:paraId="47887471" w14:textId="6CBAEE14" w:rsidR="00056DCB" w:rsidRPr="00B86505" w:rsidRDefault="00461D6F">
      <w:pPr>
        <w:pStyle w:val="Rubrik2"/>
        <w:rPr>
          <w:color w:val="auto"/>
        </w:rPr>
      </w:pPr>
      <w:bookmarkStart w:id="47" w:name="_Toc162011314"/>
      <w:r w:rsidRPr="00B86505">
        <w:rPr>
          <w:color w:val="auto"/>
        </w:rPr>
        <w:t>11.1</w:t>
      </w:r>
      <w:r w:rsidR="002F3756" w:rsidRPr="00B86505">
        <w:rPr>
          <w:color w:val="auto"/>
        </w:rPr>
        <w:t>3</w:t>
      </w:r>
      <w:r w:rsidRPr="00B86505">
        <w:rPr>
          <w:color w:val="auto"/>
        </w:rPr>
        <w:t xml:space="preserve"> </w:t>
      </w:r>
      <w:r w:rsidRPr="00B86505">
        <w:rPr>
          <w:color w:val="auto"/>
          <w:lang w:val="da-DK"/>
        </w:rPr>
        <w:t>Film</w:t>
      </w:r>
      <w:bookmarkEnd w:id="47"/>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14:paraId="53C2A0A6"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E7E82B" w14:textId="77777777" w:rsidR="00056DCB" w:rsidRDefault="00461D6F">
            <w:pPr>
              <w:pStyle w:val="Tabellstil2"/>
            </w:pPr>
            <w:r w:rsidRPr="00C15895">
              <w:rPr>
                <w:i/>
                <w:iCs/>
              </w:rPr>
              <w:t xml:space="preserve">Filmens titel </w:t>
            </w:r>
            <w:r>
              <w:t>(</w:t>
            </w:r>
            <w:r w:rsidRPr="00C15895">
              <w:t>å</w:t>
            </w:r>
            <w:r>
              <w:rPr>
                <w:lang w:val="pt-PT"/>
              </w:rPr>
              <w:t>r) [film].</w:t>
            </w:r>
            <w:r>
              <w:t xml:space="preserve"> Regissör. Ort: produktionsbolag</w:t>
            </w:r>
          </w:p>
        </w:tc>
      </w:tr>
    </w:tbl>
    <w:p w14:paraId="6C99D0C6" w14:textId="77777777" w:rsidR="00056DCB" w:rsidRPr="003E63D6" w:rsidRDefault="00056DCB">
      <w:pPr>
        <w:pStyle w:val="Brdtext"/>
        <w:spacing w:line="240" w:lineRule="auto"/>
        <w:rPr>
          <w:rFonts w:ascii="Helvetica Neue" w:eastAsia="Helvetica Neue" w:hAnsi="Helvetica Neue" w:cs="Helvetica Neue"/>
          <w:color w:val="auto"/>
          <w:sz w:val="22"/>
          <w:szCs w:val="22"/>
        </w:rPr>
      </w:pPr>
    </w:p>
    <w:p w14:paraId="63EB3F47" w14:textId="76439B1A" w:rsidR="00056DCB" w:rsidRPr="00B86505" w:rsidRDefault="00461D6F" w:rsidP="00C15895">
      <w:pPr>
        <w:pStyle w:val="Frval"/>
        <w:spacing w:line="360" w:lineRule="auto"/>
        <w:rPr>
          <w:rFonts w:ascii="Times New Roman" w:eastAsia="Times New Roman" w:hAnsi="Times New Roman" w:cs="Times New Roman"/>
          <w:color w:val="7030A0"/>
          <w:sz w:val="24"/>
          <w:szCs w:val="24"/>
        </w:rPr>
      </w:pPr>
      <w:r w:rsidRPr="00B86505">
        <w:rPr>
          <w:rFonts w:ascii="Times New Roman" w:hAnsi="Times New Roman"/>
          <w:i/>
          <w:iCs/>
          <w:color w:val="7030A0"/>
          <w:sz w:val="24"/>
          <w:szCs w:val="24"/>
          <w:lang w:val="en-US"/>
        </w:rPr>
        <w:t xml:space="preserve">Searching for Sugar Man </w:t>
      </w:r>
      <w:r w:rsidRPr="00B86505">
        <w:rPr>
          <w:rFonts w:ascii="Times New Roman" w:hAnsi="Times New Roman"/>
          <w:color w:val="7030A0"/>
          <w:sz w:val="24"/>
          <w:szCs w:val="24"/>
          <w:lang w:val="en-US"/>
        </w:rPr>
        <w:t>(2013)</w:t>
      </w:r>
      <w:r w:rsidRPr="00B86505">
        <w:rPr>
          <w:rFonts w:ascii="Times New Roman" w:hAnsi="Times New Roman"/>
          <w:i/>
          <w:iCs/>
          <w:color w:val="7030A0"/>
          <w:sz w:val="24"/>
          <w:szCs w:val="24"/>
          <w:lang w:val="en-US"/>
        </w:rPr>
        <w:t xml:space="preserve"> </w:t>
      </w:r>
      <w:r w:rsidRPr="00B86505">
        <w:rPr>
          <w:rFonts w:ascii="Times New Roman" w:hAnsi="Times New Roman"/>
          <w:color w:val="7030A0"/>
          <w:sz w:val="24"/>
          <w:szCs w:val="24"/>
          <w:lang w:val="pt-PT"/>
        </w:rPr>
        <w:t>[</w:t>
      </w:r>
      <w:r w:rsidRPr="00B86505">
        <w:rPr>
          <w:rFonts w:ascii="Times New Roman" w:hAnsi="Times New Roman"/>
          <w:color w:val="7030A0"/>
          <w:sz w:val="24"/>
          <w:szCs w:val="24"/>
          <w:lang w:val="en-US"/>
        </w:rPr>
        <w:t xml:space="preserve">film]. A film by Malik Bendjelloul. </w:t>
      </w:r>
      <w:r w:rsidRPr="00B86505">
        <w:rPr>
          <w:rFonts w:ascii="Times New Roman" w:hAnsi="Times New Roman"/>
          <w:color w:val="7030A0"/>
          <w:sz w:val="24"/>
          <w:szCs w:val="24"/>
          <w:lang w:val="da-DK"/>
        </w:rPr>
        <w:t>Stockholm: Nonstop Entertainment</w:t>
      </w:r>
    </w:p>
    <w:p w14:paraId="52E770AA" w14:textId="77777777" w:rsidR="00056DCB" w:rsidRPr="003E63D6" w:rsidRDefault="00056DCB">
      <w:pPr>
        <w:pStyle w:val="Frval"/>
        <w:rPr>
          <w:rFonts w:ascii="Times New Roman" w:eastAsia="Times New Roman" w:hAnsi="Times New Roman" w:cs="Times New Roman"/>
          <w:color w:val="auto"/>
          <w:sz w:val="24"/>
          <w:szCs w:val="24"/>
        </w:rPr>
      </w:pPr>
    </w:p>
    <w:p w14:paraId="13DA1CDA" w14:textId="40D35EE5" w:rsidR="00056DCB" w:rsidRPr="00061CE4" w:rsidRDefault="00461D6F">
      <w:pPr>
        <w:pStyle w:val="Rubrik2"/>
        <w:rPr>
          <w:color w:val="auto"/>
        </w:rPr>
      </w:pPr>
      <w:bookmarkStart w:id="48" w:name="_Toc162011315"/>
      <w:r w:rsidRPr="00061CE4">
        <w:rPr>
          <w:color w:val="auto"/>
        </w:rPr>
        <w:t>11.1</w:t>
      </w:r>
      <w:r w:rsidR="002F3756" w:rsidRPr="00061CE4">
        <w:rPr>
          <w:color w:val="auto"/>
        </w:rPr>
        <w:t>4</w:t>
      </w:r>
      <w:r w:rsidRPr="00061CE4">
        <w:rPr>
          <w:color w:val="auto"/>
        </w:rPr>
        <w:t xml:space="preserve"> Radio</w:t>
      </w:r>
      <w:bookmarkEnd w:id="48"/>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rsidRPr="00587762" w14:paraId="3781BA28"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918AAC" w14:textId="1AA23AB8" w:rsidR="00056DCB" w:rsidRDefault="00461D6F">
            <w:pPr>
              <w:pStyle w:val="Tabellstil2"/>
            </w:pPr>
            <w:r w:rsidRPr="00C15895">
              <w:rPr>
                <w:i/>
                <w:iCs/>
              </w:rPr>
              <w:t xml:space="preserve">Programmets titel </w:t>
            </w:r>
            <w:r>
              <w:t>(</w:t>
            </w:r>
            <w:r w:rsidRPr="00C15895">
              <w:t>å</w:t>
            </w:r>
            <w:r>
              <w:t>r). Avsnittets tite</w:t>
            </w:r>
            <w:r w:rsidR="00131223">
              <w:t>l</w:t>
            </w:r>
            <w:r>
              <w:t xml:space="preserve"> [radioprogram]. Radiokanal, sändningsdatum</w:t>
            </w:r>
          </w:p>
        </w:tc>
      </w:tr>
    </w:tbl>
    <w:p w14:paraId="06CF69ED" w14:textId="77777777" w:rsidR="00056DCB" w:rsidRPr="003E63D6" w:rsidRDefault="00056DCB">
      <w:pPr>
        <w:pStyle w:val="Brdtext"/>
        <w:spacing w:line="240" w:lineRule="auto"/>
        <w:rPr>
          <w:rFonts w:ascii="Helvetica Neue" w:eastAsia="Helvetica Neue" w:hAnsi="Helvetica Neue" w:cs="Helvetica Neue"/>
          <w:color w:val="auto"/>
          <w:sz w:val="22"/>
          <w:szCs w:val="22"/>
        </w:rPr>
      </w:pPr>
    </w:p>
    <w:p w14:paraId="5E1F50F5" w14:textId="77777777" w:rsidR="00056DCB" w:rsidRPr="00061CE4" w:rsidRDefault="00461D6F" w:rsidP="00C15895">
      <w:pPr>
        <w:pStyle w:val="Frval"/>
        <w:spacing w:line="360" w:lineRule="auto"/>
        <w:rPr>
          <w:rFonts w:ascii="Times New Roman" w:hAnsi="Times New Roman"/>
          <w:color w:val="7030A0"/>
          <w:sz w:val="24"/>
          <w:szCs w:val="24"/>
        </w:rPr>
      </w:pPr>
      <w:r w:rsidRPr="00061CE4">
        <w:rPr>
          <w:rFonts w:ascii="Times New Roman" w:hAnsi="Times New Roman"/>
          <w:i/>
          <w:iCs/>
          <w:color w:val="7030A0"/>
          <w:sz w:val="24"/>
          <w:szCs w:val="24"/>
        </w:rPr>
        <w:t xml:space="preserve">P3 Dokumentär </w:t>
      </w:r>
      <w:r w:rsidRPr="00061CE4">
        <w:rPr>
          <w:rFonts w:ascii="Times New Roman" w:hAnsi="Times New Roman"/>
          <w:color w:val="7030A0"/>
          <w:sz w:val="24"/>
          <w:szCs w:val="24"/>
        </w:rPr>
        <w:t xml:space="preserve">(2012). Dioxinfisken i Östersjön [radioprogram]. Sveriges Radio, P3, </w:t>
      </w:r>
      <w:r w:rsidRPr="00061CE4">
        <w:rPr>
          <w:rFonts w:ascii="Times New Roman" w:hAnsi="Times New Roman"/>
          <w:color w:val="7030A0"/>
          <w:sz w:val="24"/>
          <w:szCs w:val="24"/>
          <w:u w:color="0563C0"/>
          <w:lang w:val="de-DE"/>
        </w:rPr>
        <w:t>http://sverigesradio.se/sida/avsnitt/104416?programid=2519</w:t>
      </w:r>
      <w:r w:rsidRPr="00061CE4">
        <w:rPr>
          <w:rFonts w:ascii="Times New Roman" w:hAnsi="Times New Roman"/>
          <w:color w:val="7030A0"/>
          <w:sz w:val="24"/>
          <w:szCs w:val="24"/>
        </w:rPr>
        <w:t xml:space="preserve"> 14 oktober [hämtat 2018-01-10]</w:t>
      </w:r>
    </w:p>
    <w:p w14:paraId="18848FC6" w14:textId="77777777" w:rsidR="002F3756" w:rsidRPr="003E63D6" w:rsidRDefault="002F3756">
      <w:pPr>
        <w:pStyle w:val="Frval"/>
        <w:rPr>
          <w:rFonts w:ascii="Times New Roman" w:hAnsi="Times New Roman"/>
          <w:color w:val="auto"/>
          <w:sz w:val="24"/>
          <w:szCs w:val="24"/>
        </w:rPr>
      </w:pPr>
    </w:p>
    <w:p w14:paraId="5F4F488B" w14:textId="0F7796E2" w:rsidR="002F3756" w:rsidRPr="00061CE4" w:rsidRDefault="002F3756" w:rsidP="002F3756">
      <w:pPr>
        <w:pStyle w:val="Rubrik2"/>
        <w:rPr>
          <w:color w:val="auto"/>
        </w:rPr>
      </w:pPr>
      <w:bookmarkStart w:id="49" w:name="_Toc162011316"/>
      <w:r w:rsidRPr="00061CE4">
        <w:rPr>
          <w:color w:val="auto"/>
        </w:rPr>
        <w:t>11.15 Podd</w:t>
      </w:r>
      <w:bookmarkEnd w:id="49"/>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2F3756" w:rsidRPr="00587762" w14:paraId="0C7D2850" w14:textId="77777777" w:rsidTr="003E519E">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9EDC7A" w14:textId="3D1CC0A3" w:rsidR="002F3756" w:rsidRDefault="002F3756" w:rsidP="003E519E">
            <w:pPr>
              <w:pStyle w:val="Tabellstil2"/>
            </w:pPr>
            <w:r w:rsidRPr="00C15895">
              <w:rPr>
                <w:i/>
                <w:iCs/>
              </w:rPr>
              <w:t xml:space="preserve">Programmets titel </w:t>
            </w:r>
            <w:r>
              <w:t>(</w:t>
            </w:r>
            <w:r w:rsidRPr="00C15895">
              <w:t>å</w:t>
            </w:r>
            <w:r>
              <w:t>r). Avsnittets tite</w:t>
            </w:r>
            <w:r w:rsidR="009A1427">
              <w:t>l</w:t>
            </w:r>
            <w:r>
              <w:t xml:space="preserve"> [</w:t>
            </w:r>
            <w:r w:rsidR="009A1427">
              <w:t>podcast</w:t>
            </w:r>
            <w:r>
              <w:t>]</w:t>
            </w:r>
            <w:r w:rsidR="009A1427">
              <w:t>, datum</w:t>
            </w:r>
            <w:r w:rsidR="00B33A3F">
              <w:t>.</w:t>
            </w:r>
            <w:r w:rsidR="009A1427">
              <w:t xml:space="preserve"> URL</w:t>
            </w:r>
          </w:p>
        </w:tc>
      </w:tr>
    </w:tbl>
    <w:p w14:paraId="38803F6F" w14:textId="77777777" w:rsidR="002F3756" w:rsidRPr="003E63D6" w:rsidRDefault="002F3756" w:rsidP="002F3756">
      <w:pPr>
        <w:pStyle w:val="Brdtext"/>
        <w:spacing w:line="240" w:lineRule="auto"/>
        <w:rPr>
          <w:rFonts w:ascii="Helvetica Neue" w:eastAsia="Helvetica Neue" w:hAnsi="Helvetica Neue" w:cs="Helvetica Neue"/>
          <w:color w:val="auto"/>
          <w:sz w:val="22"/>
          <w:szCs w:val="22"/>
        </w:rPr>
      </w:pPr>
    </w:p>
    <w:p w14:paraId="2B0E4BE9" w14:textId="3327C735" w:rsidR="002F3756" w:rsidRPr="00061CE4" w:rsidRDefault="00B33A3F" w:rsidP="00C15895">
      <w:pPr>
        <w:pStyle w:val="Frval"/>
        <w:spacing w:line="360" w:lineRule="auto"/>
        <w:rPr>
          <w:rFonts w:ascii="Times New Roman" w:eastAsia="Times New Roman" w:hAnsi="Times New Roman" w:cs="Times New Roman"/>
          <w:color w:val="7030A0"/>
          <w:sz w:val="24"/>
          <w:szCs w:val="24"/>
        </w:rPr>
      </w:pPr>
      <w:r w:rsidRPr="00061CE4">
        <w:rPr>
          <w:rFonts w:ascii="Times New Roman" w:hAnsi="Times New Roman"/>
          <w:i/>
          <w:iCs/>
          <w:color w:val="7030A0"/>
          <w:sz w:val="24"/>
          <w:szCs w:val="24"/>
        </w:rPr>
        <w:t xml:space="preserve">Värvet </w:t>
      </w:r>
      <w:r w:rsidR="002F3756" w:rsidRPr="00061CE4">
        <w:rPr>
          <w:rFonts w:ascii="Times New Roman" w:hAnsi="Times New Roman"/>
          <w:color w:val="7030A0"/>
          <w:sz w:val="24"/>
          <w:szCs w:val="24"/>
        </w:rPr>
        <w:t>(201</w:t>
      </w:r>
      <w:r w:rsidRPr="00061CE4">
        <w:rPr>
          <w:rFonts w:ascii="Times New Roman" w:hAnsi="Times New Roman"/>
          <w:color w:val="7030A0"/>
          <w:sz w:val="24"/>
          <w:szCs w:val="24"/>
        </w:rPr>
        <w:t>9</w:t>
      </w:r>
      <w:r w:rsidR="002F3756" w:rsidRPr="00061CE4">
        <w:rPr>
          <w:rFonts w:ascii="Times New Roman" w:hAnsi="Times New Roman"/>
          <w:color w:val="7030A0"/>
          <w:sz w:val="24"/>
          <w:szCs w:val="24"/>
        </w:rPr>
        <w:t xml:space="preserve">). </w:t>
      </w:r>
      <w:r w:rsidRPr="00061CE4">
        <w:rPr>
          <w:rFonts w:ascii="Times New Roman" w:hAnsi="Times New Roman"/>
          <w:color w:val="7030A0"/>
          <w:sz w:val="24"/>
          <w:szCs w:val="24"/>
        </w:rPr>
        <w:t>@389: Alexandra Rapaport</w:t>
      </w:r>
      <w:r w:rsidR="002F3756" w:rsidRPr="00061CE4">
        <w:rPr>
          <w:rFonts w:ascii="Times New Roman" w:hAnsi="Times New Roman"/>
          <w:color w:val="7030A0"/>
          <w:sz w:val="24"/>
          <w:szCs w:val="24"/>
        </w:rPr>
        <w:t xml:space="preserve"> [</w:t>
      </w:r>
      <w:r w:rsidRPr="00061CE4">
        <w:rPr>
          <w:rFonts w:ascii="Times New Roman" w:hAnsi="Times New Roman"/>
          <w:color w:val="7030A0"/>
          <w:sz w:val="24"/>
          <w:szCs w:val="24"/>
        </w:rPr>
        <w:t>podcast</w:t>
      </w:r>
      <w:r w:rsidR="002F3756" w:rsidRPr="00061CE4">
        <w:rPr>
          <w:rFonts w:ascii="Times New Roman" w:hAnsi="Times New Roman"/>
          <w:color w:val="7030A0"/>
          <w:sz w:val="24"/>
          <w:szCs w:val="24"/>
        </w:rPr>
        <w:t>]</w:t>
      </w:r>
      <w:r w:rsidRPr="00061CE4">
        <w:rPr>
          <w:rFonts w:ascii="Times New Roman" w:hAnsi="Times New Roman"/>
          <w:color w:val="7030A0"/>
          <w:sz w:val="24"/>
          <w:szCs w:val="24"/>
        </w:rPr>
        <w:t>, 4 november.</w:t>
      </w:r>
      <w:r w:rsidR="002F3756" w:rsidRPr="00061CE4">
        <w:rPr>
          <w:rFonts w:ascii="Times New Roman" w:hAnsi="Times New Roman"/>
          <w:color w:val="7030A0"/>
          <w:sz w:val="24"/>
          <w:szCs w:val="24"/>
        </w:rPr>
        <w:t xml:space="preserve"> </w:t>
      </w:r>
      <w:hyperlink r:id="rId12" w:history="1">
        <w:r w:rsidRPr="00061CE4">
          <w:rPr>
            <w:rStyle w:val="Hyperlnk"/>
            <w:rFonts w:ascii="Times New Roman" w:hAnsi="Times New Roman"/>
            <w:color w:val="7030A0"/>
            <w:sz w:val="24"/>
            <w:szCs w:val="24"/>
            <w:u w:val="none"/>
            <w:lang w:val="de-DE"/>
          </w:rPr>
          <w:t>https://pdtail.se/podcast/varvet/-389-alxandra-rapaport/</w:t>
        </w:r>
      </w:hyperlink>
      <w:r w:rsidRPr="00061CE4">
        <w:rPr>
          <w:rFonts w:ascii="Times New Roman" w:hAnsi="Times New Roman"/>
          <w:color w:val="7030A0"/>
          <w:sz w:val="24"/>
          <w:szCs w:val="24"/>
          <w:u w:color="0563C0"/>
          <w:lang w:val="de-DE"/>
        </w:rPr>
        <w:t xml:space="preserve"> </w:t>
      </w:r>
      <w:r w:rsidR="002F3756" w:rsidRPr="00061CE4">
        <w:rPr>
          <w:rFonts w:ascii="Times New Roman" w:hAnsi="Times New Roman"/>
          <w:color w:val="7030A0"/>
          <w:sz w:val="24"/>
          <w:szCs w:val="24"/>
        </w:rPr>
        <w:t>[hämtat 201</w:t>
      </w:r>
      <w:r w:rsidRPr="00061CE4">
        <w:rPr>
          <w:rFonts w:ascii="Times New Roman" w:hAnsi="Times New Roman"/>
          <w:color w:val="7030A0"/>
          <w:sz w:val="24"/>
          <w:szCs w:val="24"/>
        </w:rPr>
        <w:t>9</w:t>
      </w:r>
      <w:r w:rsidR="002F3756" w:rsidRPr="00061CE4">
        <w:rPr>
          <w:rFonts w:ascii="Times New Roman" w:hAnsi="Times New Roman"/>
          <w:color w:val="7030A0"/>
          <w:sz w:val="24"/>
          <w:szCs w:val="24"/>
        </w:rPr>
        <w:t>-</w:t>
      </w:r>
      <w:r w:rsidRPr="00061CE4">
        <w:rPr>
          <w:rFonts w:ascii="Times New Roman" w:hAnsi="Times New Roman"/>
          <w:color w:val="7030A0"/>
          <w:sz w:val="24"/>
          <w:szCs w:val="24"/>
        </w:rPr>
        <w:t>11</w:t>
      </w:r>
      <w:r w:rsidR="002F3756" w:rsidRPr="00061CE4">
        <w:rPr>
          <w:rFonts w:ascii="Times New Roman" w:hAnsi="Times New Roman"/>
          <w:color w:val="7030A0"/>
          <w:sz w:val="24"/>
          <w:szCs w:val="24"/>
        </w:rPr>
        <w:t>-</w:t>
      </w:r>
      <w:r w:rsidRPr="00061CE4">
        <w:rPr>
          <w:rFonts w:ascii="Times New Roman" w:hAnsi="Times New Roman"/>
          <w:color w:val="7030A0"/>
          <w:sz w:val="24"/>
          <w:szCs w:val="24"/>
        </w:rPr>
        <w:t>22]</w:t>
      </w:r>
    </w:p>
    <w:p w14:paraId="11A41892" w14:textId="77777777" w:rsidR="002F3756" w:rsidRPr="003E63D6" w:rsidRDefault="002F3756">
      <w:pPr>
        <w:pStyle w:val="Frval"/>
        <w:rPr>
          <w:rFonts w:ascii="Times New Roman" w:eastAsia="Times New Roman" w:hAnsi="Times New Roman" w:cs="Times New Roman"/>
          <w:color w:val="auto"/>
          <w:sz w:val="24"/>
          <w:szCs w:val="24"/>
        </w:rPr>
      </w:pPr>
    </w:p>
    <w:p w14:paraId="17DAD1B9" w14:textId="77777777" w:rsidR="00B33A3F" w:rsidRPr="00061CE4" w:rsidRDefault="00B33A3F" w:rsidP="00B33A3F">
      <w:pPr>
        <w:pStyle w:val="Rubrik2"/>
        <w:rPr>
          <w:color w:val="auto"/>
        </w:rPr>
      </w:pPr>
      <w:bookmarkStart w:id="50" w:name="_Toc162011317"/>
      <w:r w:rsidRPr="00061CE4">
        <w:rPr>
          <w:color w:val="auto"/>
        </w:rPr>
        <w:t>11.16 TV</w:t>
      </w:r>
      <w:bookmarkEnd w:id="50"/>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rsidRPr="00E00416" w14:paraId="36B16142" w14:textId="77777777">
        <w:trPr>
          <w:trHeight w:val="47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D7A63E" w14:textId="77777777" w:rsidR="00056DCB" w:rsidRDefault="00461D6F">
            <w:pPr>
              <w:pStyle w:val="Tabellstil2"/>
            </w:pPr>
            <w:r w:rsidRPr="00C15895">
              <w:rPr>
                <w:i/>
                <w:iCs/>
              </w:rPr>
              <w:t xml:space="preserve">Programmets titel </w:t>
            </w:r>
            <w:r>
              <w:t>(</w:t>
            </w:r>
            <w:r w:rsidRPr="00C15895">
              <w:t>år) [TV-program]. tv-kanal, eventuellt s</w:t>
            </w:r>
            <w:r>
              <w:t xml:space="preserve">ändningsdatum. </w:t>
            </w:r>
          </w:p>
          <w:p w14:paraId="5F115331" w14:textId="77777777" w:rsidR="00056DCB" w:rsidRDefault="00461D6F">
            <w:pPr>
              <w:pStyle w:val="Tabellstil2"/>
            </w:pPr>
            <w:r>
              <w:t>Ing</w:t>
            </w:r>
            <w:r>
              <w:rPr>
                <w:lang w:val="da-DK"/>
              </w:rPr>
              <w:t>år programmet i en serie anges avsnittets titel efter å</w:t>
            </w:r>
            <w:r>
              <w:t>rtalet.</w:t>
            </w:r>
          </w:p>
        </w:tc>
      </w:tr>
    </w:tbl>
    <w:p w14:paraId="08E28A6B" w14:textId="77777777" w:rsidR="00A537B5" w:rsidRPr="00A537B5" w:rsidRDefault="00A537B5" w:rsidP="00C15895">
      <w:pPr>
        <w:pStyle w:val="Frval"/>
        <w:spacing w:line="360" w:lineRule="auto"/>
        <w:rPr>
          <w:rFonts w:ascii="Times New Roman" w:hAnsi="Times New Roman"/>
          <w:i/>
          <w:iCs/>
          <w:color w:val="auto"/>
          <w:sz w:val="24"/>
          <w:szCs w:val="24"/>
          <w:u w:color="0563C0"/>
          <w:lang w:val="nl-NL"/>
        </w:rPr>
      </w:pPr>
    </w:p>
    <w:p w14:paraId="1581CB12" w14:textId="0BB70FB7" w:rsidR="00056DCB" w:rsidRPr="00061CE4" w:rsidRDefault="00461D6F" w:rsidP="00C15895">
      <w:pPr>
        <w:pStyle w:val="Frval"/>
        <w:spacing w:line="360" w:lineRule="auto"/>
        <w:rPr>
          <w:rFonts w:ascii="Times New Roman" w:eastAsia="Times New Roman" w:hAnsi="Times New Roman" w:cs="Times New Roman"/>
          <w:color w:val="7030A0"/>
          <w:sz w:val="24"/>
          <w:szCs w:val="24"/>
          <w:u w:color="0563C0"/>
        </w:rPr>
      </w:pPr>
      <w:r w:rsidRPr="00061CE4">
        <w:rPr>
          <w:rFonts w:ascii="Times New Roman" w:hAnsi="Times New Roman"/>
          <w:i/>
          <w:iCs/>
          <w:color w:val="7030A0"/>
          <w:sz w:val="24"/>
          <w:szCs w:val="24"/>
          <w:u w:color="0563C0"/>
          <w:lang w:val="nl-NL"/>
        </w:rPr>
        <w:t xml:space="preserve">Finland 100 </w:t>
      </w:r>
      <w:r w:rsidRPr="00061CE4">
        <w:rPr>
          <w:rFonts w:ascii="Times New Roman" w:hAnsi="Times New Roman"/>
          <w:i/>
          <w:iCs/>
          <w:color w:val="7030A0"/>
          <w:sz w:val="24"/>
          <w:szCs w:val="24"/>
          <w:u w:color="0563C0"/>
        </w:rPr>
        <w:t xml:space="preserve">år </w:t>
      </w:r>
      <w:r w:rsidRPr="00061CE4">
        <w:rPr>
          <w:rFonts w:ascii="Times New Roman" w:hAnsi="Times New Roman"/>
          <w:color w:val="7030A0"/>
          <w:sz w:val="24"/>
          <w:szCs w:val="24"/>
          <w:u w:color="0563C0"/>
        </w:rPr>
        <w:t>(2017) [TV-program]. Sveriges Television, SVT Play, https://www.svtplay.se/video/13105239/finland-100-ar/finland-100-ar-avsnitt-1?start=auto&amp;tab=senaste [hämtat 2018-02-02]</w:t>
      </w:r>
    </w:p>
    <w:p w14:paraId="2F581E1F" w14:textId="77777777" w:rsidR="00056DCB" w:rsidRPr="00061CE4" w:rsidRDefault="00461D6F" w:rsidP="00C15895">
      <w:pPr>
        <w:pStyle w:val="Frval"/>
        <w:spacing w:line="360" w:lineRule="auto"/>
        <w:rPr>
          <w:rFonts w:ascii="Times New Roman" w:eastAsia="Times New Roman" w:hAnsi="Times New Roman" w:cs="Times New Roman"/>
          <w:color w:val="7030A0"/>
          <w:sz w:val="24"/>
          <w:szCs w:val="24"/>
        </w:rPr>
      </w:pPr>
      <w:r w:rsidRPr="00061CE4">
        <w:rPr>
          <w:rFonts w:ascii="Times New Roman" w:hAnsi="Times New Roman"/>
          <w:i/>
          <w:iCs/>
          <w:color w:val="7030A0"/>
          <w:sz w:val="24"/>
          <w:szCs w:val="24"/>
        </w:rPr>
        <w:t> </w:t>
      </w:r>
    </w:p>
    <w:p w14:paraId="62886805" w14:textId="63D91435" w:rsidR="00056DCB" w:rsidRPr="00061CE4" w:rsidRDefault="00461D6F" w:rsidP="00C15895">
      <w:pPr>
        <w:pStyle w:val="Frval"/>
        <w:spacing w:line="360" w:lineRule="auto"/>
        <w:rPr>
          <w:rFonts w:ascii="Times New Roman" w:eastAsia="Times New Roman" w:hAnsi="Times New Roman" w:cs="Times New Roman"/>
          <w:color w:val="7030A0"/>
          <w:sz w:val="24"/>
          <w:szCs w:val="24"/>
        </w:rPr>
      </w:pPr>
      <w:r w:rsidRPr="00061CE4">
        <w:rPr>
          <w:rFonts w:ascii="Times New Roman" w:hAnsi="Times New Roman"/>
          <w:i/>
          <w:iCs/>
          <w:color w:val="7030A0"/>
          <w:sz w:val="24"/>
          <w:szCs w:val="24"/>
          <w:lang w:val="nl-NL"/>
        </w:rPr>
        <w:t>Ramp om historia</w:t>
      </w:r>
      <w:r w:rsidRPr="00061CE4">
        <w:rPr>
          <w:rFonts w:ascii="Times New Roman" w:hAnsi="Times New Roman"/>
          <w:color w:val="7030A0"/>
          <w:sz w:val="24"/>
          <w:szCs w:val="24"/>
        </w:rPr>
        <w:t xml:space="preserve">. Rwanda. (2003). Utbildningsradion. Tillgänglig </w:t>
      </w:r>
      <w:r w:rsidRPr="00061CE4">
        <w:rPr>
          <w:rFonts w:ascii="Times New Roman" w:hAnsi="Times New Roman"/>
          <w:color w:val="7030A0"/>
          <w:sz w:val="24"/>
          <w:szCs w:val="24"/>
          <w:u w:color="0563C0"/>
        </w:rPr>
        <w:t>http://www.ne.se</w:t>
      </w:r>
      <w:r w:rsidRPr="00061CE4">
        <w:rPr>
          <w:rFonts w:ascii="Times New Roman" w:hAnsi="Times New Roman"/>
          <w:color w:val="7030A0"/>
          <w:sz w:val="24"/>
          <w:szCs w:val="24"/>
        </w:rPr>
        <w:t xml:space="preserve"> </w:t>
      </w:r>
      <w:r w:rsidRPr="00061CE4">
        <w:rPr>
          <w:rFonts w:ascii="Times New Roman" w:hAnsi="Times New Roman"/>
          <w:color w:val="7030A0"/>
          <w:sz w:val="24"/>
          <w:szCs w:val="24"/>
        </w:rPr>
        <w:br/>
      </w:r>
      <w:r w:rsidRPr="00061CE4">
        <w:rPr>
          <w:rFonts w:ascii="Times New Roman" w:hAnsi="Times New Roman"/>
          <w:color w:val="7030A0"/>
          <w:sz w:val="24"/>
          <w:szCs w:val="24"/>
          <w:lang w:val="pt-PT"/>
        </w:rPr>
        <w:t>[h</w:t>
      </w:r>
      <w:r w:rsidRPr="00061CE4">
        <w:rPr>
          <w:rFonts w:ascii="Times New Roman" w:hAnsi="Times New Roman"/>
          <w:color w:val="7030A0"/>
          <w:sz w:val="24"/>
          <w:szCs w:val="24"/>
        </w:rPr>
        <w:t>ämtat 2018-01-18]</w:t>
      </w:r>
    </w:p>
    <w:p w14:paraId="260B8313" w14:textId="77777777" w:rsidR="00056DCB" w:rsidRPr="003E63D6" w:rsidRDefault="00461D6F">
      <w:pPr>
        <w:pStyle w:val="Frval"/>
        <w:rPr>
          <w:rFonts w:ascii="Times New Roman" w:eastAsia="Times New Roman" w:hAnsi="Times New Roman" w:cs="Times New Roman"/>
          <w:i/>
          <w:iCs/>
          <w:color w:val="auto"/>
          <w:sz w:val="24"/>
          <w:szCs w:val="24"/>
        </w:rPr>
      </w:pPr>
      <w:r w:rsidRPr="003E63D6">
        <w:rPr>
          <w:rFonts w:ascii="Times New Roman" w:hAnsi="Times New Roman"/>
          <w:i/>
          <w:iCs/>
          <w:color w:val="auto"/>
          <w:sz w:val="24"/>
          <w:szCs w:val="24"/>
        </w:rPr>
        <w:t> </w:t>
      </w:r>
    </w:p>
    <w:p w14:paraId="22B04207" w14:textId="371E006C" w:rsidR="00056DCB" w:rsidRPr="00061CE4" w:rsidRDefault="00461D6F">
      <w:pPr>
        <w:pStyle w:val="Rubrik2"/>
        <w:rPr>
          <w:color w:val="auto"/>
        </w:rPr>
      </w:pPr>
      <w:bookmarkStart w:id="51" w:name="_Toc162011318"/>
      <w:r w:rsidRPr="00061CE4">
        <w:rPr>
          <w:color w:val="auto"/>
        </w:rPr>
        <w:t>11.1</w:t>
      </w:r>
      <w:r w:rsidR="002F3756" w:rsidRPr="00061CE4">
        <w:rPr>
          <w:color w:val="auto"/>
        </w:rPr>
        <w:t>7</w:t>
      </w:r>
      <w:r w:rsidRPr="00061CE4">
        <w:rPr>
          <w:color w:val="auto"/>
        </w:rPr>
        <w:t xml:space="preserve"> Video</w:t>
      </w:r>
      <w:bookmarkEnd w:id="51"/>
    </w:p>
    <w:tbl>
      <w:tblPr>
        <w:tblStyle w:val="NormalTable0"/>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056DCB" w:rsidRPr="00587762" w14:paraId="1920D76E" w14:textId="77777777">
        <w:trPr>
          <w:trHeight w:val="47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E1BD04" w14:textId="3C4ED86E" w:rsidR="00056DCB" w:rsidRDefault="00461D6F">
            <w:pPr>
              <w:pStyle w:val="Tabellstil2"/>
            </w:pPr>
            <w:r>
              <w:rPr>
                <w:i/>
                <w:iCs/>
              </w:rPr>
              <w:t xml:space="preserve">Programmets titel </w:t>
            </w:r>
            <w:r>
              <w:t>(år). Inslagets titel [video]. Producent. URL [hämtat datum]</w:t>
            </w:r>
          </w:p>
          <w:p w14:paraId="151D1E51" w14:textId="77777777" w:rsidR="00056DCB" w:rsidRDefault="00461D6F">
            <w:pPr>
              <w:pStyle w:val="Tabellstil2"/>
            </w:pPr>
            <w:r>
              <w:t>Om författarens namn är känt blir det huvuduppslag.</w:t>
            </w:r>
          </w:p>
        </w:tc>
      </w:tr>
    </w:tbl>
    <w:p w14:paraId="1BF54DD0" w14:textId="77777777" w:rsidR="00056DCB" w:rsidRPr="003E63D6" w:rsidRDefault="00056DCB">
      <w:pPr>
        <w:pStyle w:val="Brdtext"/>
        <w:spacing w:line="240" w:lineRule="auto"/>
        <w:rPr>
          <w:rFonts w:ascii="Helvetica Neue" w:eastAsia="Helvetica Neue" w:hAnsi="Helvetica Neue" w:cs="Helvetica Neue"/>
          <w:color w:val="auto"/>
          <w:sz w:val="22"/>
          <w:szCs w:val="22"/>
        </w:rPr>
      </w:pPr>
    </w:p>
    <w:p w14:paraId="2CB6D68B" w14:textId="1E51427B" w:rsidR="00056DCB" w:rsidRPr="00061CE4" w:rsidRDefault="00461D6F" w:rsidP="00C15895">
      <w:pPr>
        <w:pStyle w:val="Frval"/>
        <w:spacing w:line="360" w:lineRule="auto"/>
        <w:rPr>
          <w:rFonts w:ascii="Times New Roman" w:eastAsia="Times New Roman" w:hAnsi="Times New Roman" w:cs="Times New Roman"/>
          <w:color w:val="7030A0"/>
          <w:sz w:val="24"/>
          <w:szCs w:val="24"/>
          <w:lang w:val="en-US"/>
        </w:rPr>
      </w:pPr>
      <w:r w:rsidRPr="00061CE4">
        <w:rPr>
          <w:rFonts w:ascii="Times New Roman" w:hAnsi="Times New Roman"/>
          <w:i/>
          <w:iCs/>
          <w:color w:val="7030A0"/>
          <w:sz w:val="24"/>
          <w:szCs w:val="24"/>
        </w:rPr>
        <w:t xml:space="preserve">Den nya Cinna </w:t>
      </w:r>
      <w:r w:rsidRPr="00061CE4">
        <w:rPr>
          <w:rFonts w:ascii="Times New Roman" w:hAnsi="Times New Roman"/>
          <w:color w:val="7030A0"/>
          <w:sz w:val="24"/>
          <w:szCs w:val="24"/>
        </w:rPr>
        <w:t>(2008)</w:t>
      </w:r>
      <w:r w:rsidRPr="00061CE4">
        <w:rPr>
          <w:rFonts w:ascii="Times New Roman" w:hAnsi="Times New Roman"/>
          <w:i/>
          <w:iCs/>
          <w:color w:val="7030A0"/>
          <w:sz w:val="24"/>
          <w:szCs w:val="24"/>
        </w:rPr>
        <w:t xml:space="preserve">. </w:t>
      </w:r>
      <w:r w:rsidRPr="00061CE4">
        <w:rPr>
          <w:rFonts w:ascii="Times New Roman" w:hAnsi="Times New Roman"/>
          <w:color w:val="7030A0"/>
          <w:sz w:val="24"/>
          <w:szCs w:val="24"/>
        </w:rPr>
        <w:t xml:space="preserve">[Videoupptagning]. Afasiförbundet i Sverige. </w:t>
      </w:r>
      <w:r w:rsidRPr="00061CE4">
        <w:rPr>
          <w:rFonts w:ascii="Times New Roman" w:hAnsi="Times New Roman"/>
          <w:color w:val="7030A0"/>
          <w:sz w:val="24"/>
          <w:szCs w:val="24"/>
          <w:lang w:val="en-US"/>
        </w:rPr>
        <w:t xml:space="preserve">1 DVD </w:t>
      </w:r>
      <w:r w:rsidRPr="00061CE4">
        <w:rPr>
          <w:rFonts w:ascii="Times New Roman" w:eastAsia="Times New Roman" w:hAnsi="Times New Roman" w:cs="Times New Roman"/>
          <w:color w:val="7030A0"/>
          <w:sz w:val="24"/>
          <w:szCs w:val="24"/>
          <w:lang w:val="en-US"/>
        </w:rPr>
        <w:br/>
      </w:r>
      <w:r w:rsidRPr="00061CE4">
        <w:rPr>
          <w:rFonts w:ascii="Times New Roman" w:hAnsi="Times New Roman"/>
          <w:color w:val="7030A0"/>
          <w:sz w:val="24"/>
          <w:szCs w:val="24"/>
          <w:lang w:val="en-US"/>
        </w:rPr>
        <w:t>(58 min.)</w:t>
      </w:r>
    </w:p>
    <w:p w14:paraId="7D514BE3" w14:textId="77777777" w:rsidR="00056DCB" w:rsidRPr="00061CE4" w:rsidRDefault="00461D6F" w:rsidP="00C15895">
      <w:pPr>
        <w:pStyle w:val="Frval"/>
        <w:spacing w:line="360" w:lineRule="auto"/>
        <w:rPr>
          <w:rFonts w:ascii="Times New Roman" w:eastAsia="Times New Roman" w:hAnsi="Times New Roman" w:cs="Times New Roman"/>
          <w:color w:val="7030A0"/>
          <w:sz w:val="24"/>
          <w:szCs w:val="24"/>
          <w:lang w:val="en-US"/>
        </w:rPr>
      </w:pPr>
      <w:r w:rsidRPr="00061CE4">
        <w:rPr>
          <w:rFonts w:ascii="Times New Roman" w:hAnsi="Times New Roman"/>
          <w:color w:val="7030A0"/>
          <w:sz w:val="24"/>
          <w:szCs w:val="24"/>
          <w:lang w:val="en-US"/>
        </w:rPr>
        <w:t> </w:t>
      </w:r>
    </w:p>
    <w:p w14:paraId="32D948EA" w14:textId="77777777" w:rsidR="00056DCB" w:rsidRPr="00061CE4" w:rsidRDefault="00461D6F" w:rsidP="00C15895">
      <w:pPr>
        <w:pStyle w:val="Frval"/>
        <w:spacing w:line="360" w:lineRule="auto"/>
        <w:rPr>
          <w:rFonts w:ascii="Times New Roman" w:eastAsia="Times New Roman" w:hAnsi="Times New Roman" w:cs="Times New Roman"/>
          <w:color w:val="7030A0"/>
          <w:sz w:val="24"/>
          <w:szCs w:val="24"/>
          <w:lang w:val="en-US"/>
        </w:rPr>
      </w:pPr>
      <w:r w:rsidRPr="00061CE4">
        <w:rPr>
          <w:rFonts w:ascii="Times New Roman" w:hAnsi="Times New Roman"/>
          <w:i/>
          <w:iCs/>
          <w:color w:val="7030A0"/>
          <w:sz w:val="24"/>
          <w:szCs w:val="24"/>
          <w:lang w:val="en-US"/>
        </w:rPr>
        <w:t xml:space="preserve">Understanding the dimensions of sustainable development </w:t>
      </w:r>
      <w:r w:rsidRPr="00061CE4">
        <w:rPr>
          <w:rFonts w:ascii="Times New Roman" w:hAnsi="Times New Roman"/>
          <w:color w:val="7030A0"/>
          <w:sz w:val="24"/>
          <w:szCs w:val="24"/>
          <w:lang w:val="en-US"/>
        </w:rPr>
        <w:t>(2017)</w:t>
      </w:r>
      <w:r w:rsidRPr="00061CE4">
        <w:rPr>
          <w:rFonts w:ascii="Times New Roman" w:hAnsi="Times New Roman"/>
          <w:i/>
          <w:iCs/>
          <w:color w:val="7030A0"/>
          <w:sz w:val="24"/>
          <w:szCs w:val="24"/>
          <w:lang w:val="en-US"/>
        </w:rPr>
        <w:t xml:space="preserve"> </w:t>
      </w:r>
      <w:r w:rsidRPr="00061CE4">
        <w:rPr>
          <w:rFonts w:ascii="Times New Roman" w:hAnsi="Times New Roman"/>
          <w:color w:val="7030A0"/>
          <w:sz w:val="24"/>
          <w:szCs w:val="24"/>
          <w:lang w:val="en-US"/>
        </w:rPr>
        <w:t xml:space="preserve">[video]. https://www.youtube.com/watch?v=pgNLonYOc9s </w:t>
      </w:r>
      <w:r w:rsidRPr="00061CE4">
        <w:rPr>
          <w:rFonts w:ascii="Times New Roman" w:hAnsi="Times New Roman"/>
          <w:color w:val="7030A0"/>
          <w:sz w:val="24"/>
          <w:szCs w:val="24"/>
          <w:lang w:val="pt-PT"/>
        </w:rPr>
        <w:t xml:space="preserve"> [h</w:t>
      </w:r>
      <w:r w:rsidRPr="00061CE4">
        <w:rPr>
          <w:rFonts w:ascii="Times New Roman" w:hAnsi="Times New Roman"/>
          <w:color w:val="7030A0"/>
          <w:sz w:val="24"/>
          <w:szCs w:val="24"/>
          <w:lang w:val="en-US"/>
        </w:rPr>
        <w:t>ämtat 2018-04-04</w:t>
      </w:r>
      <w:r w:rsidRPr="00061CE4">
        <w:rPr>
          <w:rFonts w:ascii="Times New Roman" w:hAnsi="Times New Roman"/>
          <w:color w:val="7030A0"/>
          <w:sz w:val="24"/>
          <w:szCs w:val="24"/>
          <w:lang w:val="pt-PT"/>
        </w:rPr>
        <w:t>]</w:t>
      </w:r>
    </w:p>
    <w:p w14:paraId="54CEFFD0" w14:textId="77777777" w:rsidR="00056DCB" w:rsidRPr="00061CE4" w:rsidRDefault="00461D6F" w:rsidP="00C15895">
      <w:pPr>
        <w:pStyle w:val="Frval"/>
        <w:spacing w:line="360" w:lineRule="auto"/>
        <w:rPr>
          <w:rFonts w:ascii="Times New Roman" w:eastAsia="Times New Roman" w:hAnsi="Times New Roman" w:cs="Times New Roman"/>
          <w:color w:val="7030A0"/>
          <w:sz w:val="24"/>
          <w:szCs w:val="24"/>
          <w:lang w:val="en-US"/>
        </w:rPr>
      </w:pPr>
      <w:r w:rsidRPr="00061CE4">
        <w:rPr>
          <w:rFonts w:ascii="Times New Roman" w:hAnsi="Times New Roman"/>
          <w:color w:val="7030A0"/>
          <w:sz w:val="24"/>
          <w:szCs w:val="24"/>
          <w:lang w:val="en-US"/>
        </w:rPr>
        <w:t> </w:t>
      </w:r>
    </w:p>
    <w:p w14:paraId="2438C15B" w14:textId="77777777" w:rsidR="00056DCB" w:rsidRPr="00061CE4" w:rsidRDefault="00461D6F" w:rsidP="00C15895">
      <w:pPr>
        <w:pStyle w:val="Frval"/>
        <w:spacing w:line="360" w:lineRule="auto"/>
        <w:rPr>
          <w:rFonts w:ascii="Times New Roman" w:hAnsi="Times New Roman"/>
          <w:color w:val="7030A0"/>
          <w:sz w:val="24"/>
          <w:szCs w:val="24"/>
        </w:rPr>
      </w:pPr>
      <w:r w:rsidRPr="00061CE4">
        <w:rPr>
          <w:rFonts w:ascii="Times New Roman" w:hAnsi="Times New Roman"/>
          <w:color w:val="7030A0"/>
          <w:sz w:val="24"/>
          <w:szCs w:val="24"/>
        </w:rPr>
        <w:t xml:space="preserve">Wirdefalk, D. (2011). </w:t>
      </w:r>
      <w:r w:rsidRPr="00061CE4">
        <w:rPr>
          <w:rFonts w:ascii="Times New Roman" w:hAnsi="Times New Roman"/>
          <w:i/>
          <w:iCs/>
          <w:color w:val="7030A0"/>
          <w:sz w:val="24"/>
          <w:szCs w:val="24"/>
        </w:rPr>
        <w:t xml:space="preserve">Hitta bilder på nätet som du får använda: Creative Commons </w:t>
      </w:r>
      <w:r w:rsidRPr="00061CE4">
        <w:rPr>
          <w:rFonts w:ascii="Times New Roman" w:hAnsi="Times New Roman"/>
          <w:color w:val="7030A0"/>
          <w:sz w:val="24"/>
          <w:szCs w:val="24"/>
          <w:lang w:val="pt-PT"/>
        </w:rPr>
        <w:t xml:space="preserve">[video]. </w:t>
      </w:r>
      <w:r w:rsidRPr="00061CE4">
        <w:rPr>
          <w:rFonts w:ascii="Times New Roman" w:hAnsi="Times New Roman"/>
          <w:color w:val="7030A0"/>
          <w:sz w:val="24"/>
          <w:szCs w:val="24"/>
          <w:u w:color="0563C0"/>
        </w:rPr>
        <w:t>http://www.youtube.com/watch?v=gti5DpjjBtU</w:t>
      </w:r>
      <w:r w:rsidRPr="00061CE4">
        <w:rPr>
          <w:rFonts w:ascii="Times New Roman" w:hAnsi="Times New Roman"/>
          <w:color w:val="7030A0"/>
          <w:sz w:val="24"/>
          <w:szCs w:val="24"/>
          <w:lang w:val="pt-PT"/>
        </w:rPr>
        <w:t xml:space="preserve"> [h</w:t>
      </w:r>
      <w:r w:rsidRPr="00061CE4">
        <w:rPr>
          <w:rFonts w:ascii="Times New Roman" w:hAnsi="Times New Roman"/>
          <w:color w:val="7030A0"/>
          <w:sz w:val="24"/>
          <w:szCs w:val="24"/>
        </w:rPr>
        <w:t>ämtat 2018-01-30]</w:t>
      </w:r>
    </w:p>
    <w:p w14:paraId="435F1100" w14:textId="77777777" w:rsidR="00520B99" w:rsidRPr="003E63D6" w:rsidRDefault="00520B99" w:rsidP="00C15895">
      <w:pPr>
        <w:pStyle w:val="Frval"/>
        <w:spacing w:line="360" w:lineRule="auto"/>
        <w:rPr>
          <w:rFonts w:ascii="Times New Roman" w:hAnsi="Times New Roman"/>
          <w:color w:val="auto"/>
          <w:sz w:val="24"/>
          <w:szCs w:val="24"/>
        </w:rPr>
      </w:pPr>
    </w:p>
    <w:p w14:paraId="6EF33947" w14:textId="3E5F123D" w:rsidR="00520B99" w:rsidRPr="00061CE4" w:rsidRDefault="00520B99" w:rsidP="00520B99">
      <w:pPr>
        <w:pStyle w:val="Rubrik2"/>
        <w:rPr>
          <w:color w:val="auto"/>
        </w:rPr>
      </w:pPr>
      <w:bookmarkStart w:id="52" w:name="_Toc162011319"/>
      <w:r w:rsidRPr="00061CE4">
        <w:rPr>
          <w:color w:val="auto"/>
        </w:rPr>
        <w:t>11.18 Illustrationer: figurer och tabeller</w:t>
      </w:r>
      <w:bookmarkEnd w:id="52"/>
    </w:p>
    <w:p w14:paraId="5456C44E" w14:textId="77777777" w:rsidR="00520B99" w:rsidRPr="003E63D6" w:rsidRDefault="00520B99" w:rsidP="00520B99">
      <w:pPr>
        <w:pStyle w:val="Brdtext"/>
        <w:spacing w:line="240" w:lineRule="auto"/>
        <w:rPr>
          <w:rFonts w:ascii="Helvetica Neue" w:eastAsia="Helvetica Neue" w:hAnsi="Helvetica Neue" w:cs="Helvetica Neue"/>
          <w:color w:val="auto"/>
          <w:sz w:val="22"/>
          <w:szCs w:val="22"/>
        </w:rPr>
      </w:pPr>
    </w:p>
    <w:p w14:paraId="05E5F251" w14:textId="77777777" w:rsidR="000C6968" w:rsidRPr="00061CE4" w:rsidRDefault="000C6968" w:rsidP="000C6968">
      <w:pPr>
        <w:pStyle w:val="p3"/>
        <w:spacing w:line="360" w:lineRule="auto"/>
        <w:rPr>
          <w:rFonts w:ascii="Times New Roman" w:hAnsi="Times New Roman" w:cs="Times New Roman"/>
          <w:color w:val="7030A0"/>
          <w:sz w:val="24"/>
          <w:szCs w:val="24"/>
        </w:rPr>
      </w:pPr>
      <w:r w:rsidRPr="00061CE4">
        <w:rPr>
          <w:rFonts w:ascii="Times New Roman" w:hAnsi="Times New Roman" w:cs="Times New Roman"/>
          <w:color w:val="7030A0"/>
          <w:sz w:val="24"/>
          <w:szCs w:val="24"/>
        </w:rPr>
        <w:t xml:space="preserve">I vetenskapliga texter delar man upp illustrationer i figurer och tabeller. </w:t>
      </w:r>
      <w:r w:rsidRPr="00061CE4">
        <w:rPr>
          <w:rFonts w:ascii="Times New Roman" w:hAnsi="Times New Roman" w:cs="Times New Roman"/>
          <w:b/>
          <w:bCs/>
          <w:color w:val="7030A0"/>
          <w:sz w:val="24"/>
          <w:szCs w:val="24"/>
        </w:rPr>
        <w:t>Figurer</w:t>
      </w:r>
      <w:r w:rsidRPr="00061CE4">
        <w:rPr>
          <w:rFonts w:ascii="Times New Roman" w:hAnsi="Times New Roman" w:cs="Times New Roman"/>
          <w:color w:val="7030A0"/>
          <w:sz w:val="24"/>
          <w:szCs w:val="24"/>
        </w:rPr>
        <w:t xml:space="preserve"> är diagram, fotografier, skisser och andra bilder. </w:t>
      </w:r>
      <w:r w:rsidRPr="00061CE4">
        <w:rPr>
          <w:rFonts w:ascii="Times New Roman" w:hAnsi="Times New Roman" w:cs="Times New Roman"/>
          <w:b/>
          <w:bCs/>
          <w:color w:val="7030A0"/>
          <w:sz w:val="24"/>
          <w:szCs w:val="24"/>
        </w:rPr>
        <w:t>Tabeller</w:t>
      </w:r>
      <w:r w:rsidRPr="00061CE4">
        <w:rPr>
          <w:rFonts w:ascii="Times New Roman" w:hAnsi="Times New Roman" w:cs="Times New Roman"/>
          <w:color w:val="7030A0"/>
          <w:sz w:val="24"/>
          <w:szCs w:val="24"/>
        </w:rPr>
        <w:t xml:space="preserve"> är en presentation av data i tabellform.</w:t>
      </w:r>
    </w:p>
    <w:p w14:paraId="15289B5D" w14:textId="20B453A5" w:rsidR="000C6968" w:rsidRPr="00061CE4" w:rsidRDefault="000C6968" w:rsidP="000C6968">
      <w:pPr>
        <w:pStyle w:val="p3"/>
        <w:spacing w:line="360" w:lineRule="auto"/>
        <w:rPr>
          <w:rFonts w:ascii="Times New Roman" w:hAnsi="Times New Roman" w:cs="Times New Roman"/>
          <w:color w:val="7030A0"/>
          <w:sz w:val="24"/>
          <w:szCs w:val="24"/>
        </w:rPr>
      </w:pPr>
      <w:r w:rsidRPr="00061CE4">
        <w:rPr>
          <w:rFonts w:ascii="Times New Roman" w:hAnsi="Times New Roman" w:cs="Times New Roman"/>
          <w:color w:val="7030A0"/>
          <w:sz w:val="24"/>
          <w:szCs w:val="24"/>
        </w:rPr>
        <w:t>Illustrationer b</w:t>
      </w:r>
      <w:r w:rsidR="005232B3" w:rsidRPr="00061CE4">
        <w:rPr>
          <w:rFonts w:ascii="Times New Roman" w:hAnsi="Times New Roman" w:cs="Times New Roman"/>
          <w:color w:val="7030A0"/>
          <w:sz w:val="24"/>
          <w:szCs w:val="24"/>
        </w:rPr>
        <w:t>ehöver</w:t>
      </w:r>
      <w:r w:rsidRPr="00061CE4">
        <w:rPr>
          <w:rFonts w:ascii="Times New Roman" w:hAnsi="Times New Roman" w:cs="Times New Roman"/>
          <w:color w:val="7030A0"/>
          <w:sz w:val="24"/>
          <w:szCs w:val="24"/>
        </w:rPr>
        <w:t xml:space="preserve"> en förklarande bildtext som placeras </w:t>
      </w:r>
      <w:r w:rsidRPr="00061CE4">
        <w:rPr>
          <w:rStyle w:val="s1"/>
          <w:rFonts w:ascii="Times New Roman" w:hAnsi="Times New Roman" w:cs="Times New Roman"/>
          <w:color w:val="7030A0"/>
          <w:sz w:val="24"/>
          <w:szCs w:val="24"/>
        </w:rPr>
        <w:t>under illustrationen (för figurer)</w:t>
      </w:r>
      <w:r w:rsidRPr="00061CE4">
        <w:rPr>
          <w:rFonts w:ascii="Times New Roman" w:hAnsi="Times New Roman" w:cs="Times New Roman"/>
          <w:color w:val="7030A0"/>
          <w:sz w:val="24"/>
          <w:szCs w:val="24"/>
        </w:rPr>
        <w:t xml:space="preserve"> och </w:t>
      </w:r>
      <w:r w:rsidRPr="00061CE4">
        <w:rPr>
          <w:rStyle w:val="s1"/>
          <w:rFonts w:ascii="Times New Roman" w:hAnsi="Times New Roman" w:cs="Times New Roman"/>
          <w:color w:val="7030A0"/>
          <w:sz w:val="24"/>
          <w:szCs w:val="24"/>
        </w:rPr>
        <w:t>ovanför illustrationen (för tabeller).</w:t>
      </w:r>
    </w:p>
    <w:p w14:paraId="1249051E" w14:textId="77777777" w:rsidR="009F0D02" w:rsidRPr="00061CE4" w:rsidRDefault="000C6968" w:rsidP="009F0D02">
      <w:pPr>
        <w:pStyle w:val="p3"/>
        <w:spacing w:line="360" w:lineRule="auto"/>
        <w:rPr>
          <w:rStyle w:val="apple-converted-space"/>
          <w:rFonts w:ascii="Times New Roman" w:hAnsi="Times New Roman" w:cs="Times New Roman"/>
          <w:color w:val="7030A0"/>
          <w:sz w:val="24"/>
          <w:szCs w:val="24"/>
        </w:rPr>
      </w:pPr>
      <w:r w:rsidRPr="00061CE4">
        <w:rPr>
          <w:rFonts w:ascii="Times New Roman" w:hAnsi="Times New Roman" w:cs="Times New Roman"/>
          <w:color w:val="7030A0"/>
          <w:sz w:val="24"/>
          <w:szCs w:val="24"/>
        </w:rPr>
        <w:t>Illustrationer ska numreras i den ordning de presenteras i ditt arbete. Gör en förteckning över figurer (Figur 1, Figur 2) och en förteckning över tabeller (Tabell 1, Tabell 2). Förteckningen över illustrationer ska placeras som en bilaga efter referenslistan.</w:t>
      </w:r>
      <w:r w:rsidRPr="00061CE4">
        <w:rPr>
          <w:rStyle w:val="apple-converted-space"/>
          <w:rFonts w:ascii="Times New Roman" w:hAnsi="Times New Roman" w:cs="Times New Roman"/>
          <w:color w:val="7030A0"/>
          <w:sz w:val="24"/>
          <w:szCs w:val="24"/>
        </w:rPr>
        <w:t> </w:t>
      </w:r>
    </w:p>
    <w:p w14:paraId="340536AC" w14:textId="7F41CF39" w:rsidR="00B67A71" w:rsidRPr="00061CE4" w:rsidRDefault="009F0D02" w:rsidP="009F0D02">
      <w:pPr>
        <w:pStyle w:val="p3"/>
        <w:spacing w:line="360" w:lineRule="auto"/>
        <w:rPr>
          <w:rFonts w:ascii="Times New Roman" w:hAnsi="Times New Roman" w:cs="Times New Roman"/>
          <w:color w:val="7030A0"/>
          <w:sz w:val="24"/>
          <w:szCs w:val="24"/>
        </w:rPr>
      </w:pPr>
      <w:r w:rsidRPr="00061CE4">
        <w:rPr>
          <w:rFonts w:ascii="Times New Roman" w:hAnsi="Times New Roman" w:cs="Times New Roman"/>
          <w:color w:val="7030A0"/>
          <w:sz w:val="24"/>
          <w:szCs w:val="24"/>
        </w:rPr>
        <w:t xml:space="preserve">Texthänvisningen placeras efter bildtexten. I den löpande texten refererar du till illustrationens numrering. </w:t>
      </w:r>
    </w:p>
    <w:bookmarkEnd w:id="31"/>
    <w:p w14:paraId="29502961" w14:textId="77777777" w:rsidR="00B428B1" w:rsidRDefault="00B428B1">
      <w:pPr>
        <w:rPr>
          <w:rFonts w:ascii="Arial" w:eastAsiaTheme="majorEastAsia" w:hAnsi="Arial" w:cstheme="majorBidi"/>
          <w:sz w:val="32"/>
          <w:szCs w:val="32"/>
          <w:lang w:val="sv-SE"/>
        </w:rPr>
      </w:pPr>
      <w:r>
        <w:rPr>
          <w:lang w:val="sv-SE"/>
        </w:rPr>
        <w:br w:type="page"/>
      </w:r>
    </w:p>
    <w:p w14:paraId="05EF61AB" w14:textId="187706E4" w:rsidR="00056DCB" w:rsidRPr="00E36CE4" w:rsidRDefault="00461D6F" w:rsidP="008A507A">
      <w:pPr>
        <w:pStyle w:val="Rubrik1"/>
        <w:rPr>
          <w:lang w:val="sv-SE"/>
        </w:rPr>
      </w:pPr>
      <w:bookmarkStart w:id="53" w:name="_Toc162011320"/>
      <w:r w:rsidRPr="00E36CE4">
        <w:rPr>
          <w:lang w:val="sv-SE"/>
        </w:rPr>
        <w:lastRenderedPageBreak/>
        <w:t>12 Källförteckning</w:t>
      </w:r>
      <w:bookmarkEnd w:id="53"/>
      <w:r w:rsidRPr="00E36CE4">
        <w:rPr>
          <w:lang w:val="sv-SE"/>
        </w:rPr>
        <w:t xml:space="preserve"> </w:t>
      </w:r>
    </w:p>
    <w:p w14:paraId="4B828834" w14:textId="4068E22D" w:rsidR="00056DCB" w:rsidRPr="00E756E3" w:rsidRDefault="00461D6F">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color w:val="7030A0"/>
        </w:rPr>
      </w:pPr>
      <w:r w:rsidRPr="00E756E3">
        <w:rPr>
          <w:b/>
          <w:bCs/>
          <w:color w:val="7030A0"/>
        </w:rPr>
        <w:t>(det här är ett exempel, ställ alltid upp materialet i bokstavsordning</w:t>
      </w:r>
      <w:r w:rsidR="000709C4">
        <w:rPr>
          <w:b/>
          <w:bCs/>
          <w:color w:val="7030A0"/>
        </w:rPr>
        <w:t>, börja med siffror</w:t>
      </w:r>
      <w:r w:rsidRPr="00E756E3">
        <w:rPr>
          <w:b/>
          <w:bCs/>
          <w:color w:val="7030A0"/>
        </w:rPr>
        <w:t>)</w:t>
      </w:r>
    </w:p>
    <w:p w14:paraId="69B01DBC" w14:textId="77777777" w:rsidR="00056DCB" w:rsidRPr="00E756E3" w:rsidRDefault="00461D6F">
      <w:pPr>
        <w:pStyle w:val="Frval"/>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w:t>
      </w:r>
    </w:p>
    <w:p w14:paraId="2471B640"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u w:color="0563C0"/>
        </w:rPr>
      </w:pPr>
      <w:r w:rsidRPr="00E756E3">
        <w:rPr>
          <w:rFonts w:ascii="Times New Roman" w:hAnsi="Times New Roman"/>
          <w:i/>
          <w:iCs/>
          <w:color w:val="7030A0"/>
          <w:sz w:val="24"/>
          <w:szCs w:val="24"/>
          <w:u w:color="0563C0"/>
        </w:rPr>
        <w:t xml:space="preserve">1177 Vårdguiden </w:t>
      </w:r>
      <w:r w:rsidRPr="00E756E3">
        <w:rPr>
          <w:rFonts w:ascii="Times New Roman" w:hAnsi="Times New Roman"/>
          <w:color w:val="7030A0"/>
          <w:sz w:val="24"/>
          <w:szCs w:val="24"/>
          <w:u w:color="0563C0"/>
        </w:rPr>
        <w:t>(2017). Tinnitus. https://www.1177.se/Vastmanland/Fakta-och-rad/Sjukdomar/Tinnitus/ [hämtat 2017-09-12]</w:t>
      </w:r>
    </w:p>
    <w:p w14:paraId="39697FE1"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w:t>
      </w:r>
    </w:p>
    <w:p w14:paraId="1F5BB148" w14:textId="50C7C9B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lang w:val="de-DE"/>
        </w:rPr>
        <w:t>Cedersund, E</w:t>
      </w:r>
      <w:r w:rsidR="00F70335">
        <w:rPr>
          <w:rFonts w:ascii="Times New Roman" w:hAnsi="Times New Roman"/>
          <w:color w:val="7030A0"/>
          <w:sz w:val="24"/>
          <w:szCs w:val="24"/>
          <w:lang w:val="de-DE"/>
        </w:rPr>
        <w:t xml:space="preserve">. </w:t>
      </w:r>
      <w:r w:rsidRPr="00E756E3">
        <w:rPr>
          <w:rFonts w:ascii="Times New Roman" w:hAnsi="Times New Roman"/>
          <w:color w:val="7030A0"/>
          <w:sz w:val="24"/>
          <w:szCs w:val="24"/>
        </w:rPr>
        <w:t xml:space="preserve">(2000). </w:t>
      </w:r>
      <w:r w:rsidRPr="00E756E3">
        <w:rPr>
          <w:rFonts w:ascii="Times New Roman" w:hAnsi="Times New Roman"/>
          <w:i/>
          <w:iCs/>
          <w:color w:val="7030A0"/>
          <w:sz w:val="24"/>
          <w:szCs w:val="24"/>
        </w:rPr>
        <w:t>Samtal i äldreomsorgen</w:t>
      </w:r>
      <w:r w:rsidRPr="00E756E3">
        <w:rPr>
          <w:rFonts w:ascii="Times New Roman" w:hAnsi="Times New Roman"/>
          <w:color w:val="7030A0"/>
          <w:sz w:val="24"/>
          <w:szCs w:val="24"/>
        </w:rPr>
        <w:t>. Studentlitteratur</w:t>
      </w:r>
    </w:p>
    <w:p w14:paraId="1BACE921"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w:t>
      </w:r>
    </w:p>
    <w:p w14:paraId="537865E3"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lang w:val="en-US"/>
        </w:rPr>
      </w:pPr>
      <w:r w:rsidRPr="00E756E3">
        <w:rPr>
          <w:rFonts w:ascii="Times New Roman" w:hAnsi="Times New Roman"/>
          <w:color w:val="7030A0"/>
          <w:sz w:val="24"/>
          <w:szCs w:val="24"/>
        </w:rPr>
        <w:t xml:space="preserve">Erath, A. (2015). När elden har slocknat : möt dem som drabbades av branden. </w:t>
      </w:r>
      <w:r w:rsidRPr="00E756E3">
        <w:rPr>
          <w:rFonts w:ascii="Times New Roman" w:hAnsi="Times New Roman"/>
          <w:i/>
          <w:iCs/>
          <w:color w:val="7030A0"/>
          <w:sz w:val="24"/>
          <w:szCs w:val="24"/>
          <w:lang w:val="en-US"/>
        </w:rPr>
        <w:t xml:space="preserve">Modern Psykologi, </w:t>
      </w:r>
      <w:r w:rsidRPr="00E756E3">
        <w:rPr>
          <w:rFonts w:ascii="Times New Roman" w:hAnsi="Times New Roman"/>
          <w:color w:val="7030A0"/>
          <w:sz w:val="24"/>
          <w:szCs w:val="24"/>
          <w:lang w:val="en-US"/>
        </w:rPr>
        <w:t>nr 1, ss. 38-47</w:t>
      </w:r>
    </w:p>
    <w:p w14:paraId="4CE99992"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lang w:val="en-US"/>
        </w:rPr>
      </w:pPr>
      <w:r w:rsidRPr="00E756E3">
        <w:rPr>
          <w:rFonts w:ascii="Times New Roman" w:hAnsi="Times New Roman"/>
          <w:i/>
          <w:iCs/>
          <w:color w:val="7030A0"/>
          <w:sz w:val="24"/>
          <w:szCs w:val="24"/>
          <w:lang w:val="en-US"/>
        </w:rPr>
        <w:t> </w:t>
      </w:r>
    </w:p>
    <w:p w14:paraId="38B5434A"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i/>
          <w:iCs/>
          <w:color w:val="7030A0"/>
          <w:sz w:val="24"/>
          <w:szCs w:val="24"/>
          <w:lang w:val="en-US"/>
        </w:rPr>
        <w:t xml:space="preserve">The Gale encyclopaedia of science </w:t>
      </w:r>
      <w:r w:rsidRPr="00E756E3">
        <w:rPr>
          <w:rFonts w:ascii="Times New Roman" w:hAnsi="Times New Roman"/>
          <w:color w:val="7030A0"/>
          <w:sz w:val="24"/>
          <w:szCs w:val="24"/>
          <w:lang w:val="en-US"/>
        </w:rPr>
        <w:t xml:space="preserve">(2015) Pluto. </w:t>
      </w:r>
      <w:r w:rsidRPr="00E756E3">
        <w:rPr>
          <w:rFonts w:ascii="Times New Roman" w:hAnsi="Times New Roman"/>
          <w:color w:val="7030A0"/>
          <w:sz w:val="24"/>
          <w:szCs w:val="24"/>
        </w:rPr>
        <w:t xml:space="preserve">Tillgänglig: Science in context </w:t>
      </w:r>
      <w:r w:rsidRPr="00E756E3">
        <w:rPr>
          <w:rFonts w:ascii="Times New Roman" w:eastAsia="Times New Roman" w:hAnsi="Times New Roman" w:cs="Times New Roman"/>
          <w:color w:val="7030A0"/>
          <w:sz w:val="24"/>
          <w:szCs w:val="24"/>
        </w:rPr>
        <w:br/>
      </w:r>
      <w:r w:rsidRPr="00E756E3">
        <w:rPr>
          <w:rFonts w:ascii="Times New Roman" w:hAnsi="Times New Roman"/>
          <w:color w:val="7030A0"/>
          <w:sz w:val="24"/>
          <w:szCs w:val="24"/>
          <w:lang w:val="pt-PT"/>
        </w:rPr>
        <w:t>[h</w:t>
      </w:r>
      <w:r w:rsidRPr="00E756E3">
        <w:rPr>
          <w:rFonts w:ascii="Times New Roman" w:hAnsi="Times New Roman"/>
          <w:color w:val="7030A0"/>
          <w:sz w:val="24"/>
          <w:szCs w:val="24"/>
        </w:rPr>
        <w:t>ämtat 2018-02-02]</w:t>
      </w:r>
    </w:p>
    <w:p w14:paraId="1CE35224"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w:t>
      </w:r>
    </w:p>
    <w:p w14:paraId="57D2E3E7"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xml:space="preserve">Höjer, H. (2015). Här såldes svenska sjömän som slavar. </w:t>
      </w:r>
      <w:r w:rsidRPr="00E756E3">
        <w:rPr>
          <w:rFonts w:ascii="Times New Roman" w:hAnsi="Times New Roman"/>
          <w:i/>
          <w:iCs/>
          <w:color w:val="7030A0"/>
          <w:sz w:val="24"/>
          <w:szCs w:val="24"/>
        </w:rPr>
        <w:t xml:space="preserve">Forskning &amp; framsteg. </w:t>
      </w:r>
      <w:r w:rsidRPr="00E756E3">
        <w:rPr>
          <w:rFonts w:ascii="Times New Roman" w:hAnsi="Times New Roman"/>
          <w:color w:val="7030A0"/>
          <w:sz w:val="24"/>
          <w:szCs w:val="24"/>
          <w:u w:color="0563C0"/>
        </w:rPr>
        <w:t>http://fof.se/tidning/2015/4/artikel/har-saldes-svenska-sjoman-som-slavar</w:t>
      </w:r>
      <w:r w:rsidRPr="00E756E3">
        <w:rPr>
          <w:rFonts w:ascii="Times New Roman" w:hAnsi="Times New Roman"/>
          <w:color w:val="7030A0"/>
          <w:sz w:val="24"/>
          <w:szCs w:val="24"/>
          <w:lang w:val="pt-PT"/>
        </w:rPr>
        <w:t xml:space="preserve"> [h</w:t>
      </w:r>
      <w:r w:rsidRPr="00E756E3">
        <w:rPr>
          <w:rFonts w:ascii="Times New Roman" w:hAnsi="Times New Roman"/>
          <w:color w:val="7030A0"/>
          <w:sz w:val="24"/>
          <w:szCs w:val="24"/>
        </w:rPr>
        <w:t>ämtat 2018-01-25]</w:t>
      </w:r>
    </w:p>
    <w:p w14:paraId="507DF0EE"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w:t>
      </w:r>
    </w:p>
    <w:p w14:paraId="0A90B667"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xml:space="preserve">Kotsinas, U.-B. (u.å.). Ungdomsspråk. Ingår i </w:t>
      </w:r>
      <w:r w:rsidRPr="00E756E3">
        <w:rPr>
          <w:rFonts w:ascii="Times New Roman" w:hAnsi="Times New Roman"/>
          <w:i/>
          <w:iCs/>
          <w:color w:val="7030A0"/>
          <w:sz w:val="24"/>
          <w:szCs w:val="24"/>
        </w:rPr>
        <w:t>Nationalencyklopedin</w:t>
      </w:r>
      <w:r w:rsidRPr="00E756E3">
        <w:rPr>
          <w:rFonts w:ascii="Times New Roman" w:hAnsi="Times New Roman"/>
          <w:color w:val="7030A0"/>
          <w:sz w:val="24"/>
          <w:szCs w:val="24"/>
        </w:rPr>
        <w:t>. Tillgänglig:</w:t>
      </w:r>
    </w:p>
    <w:p w14:paraId="6CB23C05"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Nationalencyklopedin [hämtat 2018-01-31]</w:t>
      </w:r>
    </w:p>
    <w:p w14:paraId="0CB58B46"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w:t>
      </w:r>
    </w:p>
    <w:p w14:paraId="2BACAEDC"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Nilsson-Rö</w:t>
      </w:r>
      <w:r w:rsidRPr="00E756E3">
        <w:rPr>
          <w:rFonts w:ascii="Times New Roman" w:hAnsi="Times New Roman"/>
          <w:color w:val="7030A0"/>
          <w:sz w:val="24"/>
          <w:szCs w:val="24"/>
          <w:lang w:val="de-DE"/>
        </w:rPr>
        <w:t xml:space="preserve">nnqvist, </w:t>
      </w:r>
      <w:r w:rsidRPr="00E756E3">
        <w:rPr>
          <w:rFonts w:ascii="Times New Roman" w:hAnsi="Times New Roman"/>
          <w:color w:val="7030A0"/>
          <w:sz w:val="24"/>
          <w:szCs w:val="24"/>
        </w:rPr>
        <w:t xml:space="preserve">Å (2015). Många svenskar tål inte gluten - men får ingen diagnos. </w:t>
      </w:r>
      <w:r w:rsidRPr="00E756E3">
        <w:rPr>
          <w:rFonts w:ascii="Times New Roman" w:hAnsi="Times New Roman"/>
          <w:i/>
          <w:iCs/>
          <w:color w:val="7030A0"/>
          <w:sz w:val="24"/>
          <w:szCs w:val="24"/>
        </w:rPr>
        <w:t>Dagens Nyheter</w:t>
      </w:r>
      <w:r w:rsidRPr="00E756E3">
        <w:rPr>
          <w:rFonts w:ascii="Times New Roman" w:hAnsi="Times New Roman"/>
          <w:color w:val="7030A0"/>
          <w:sz w:val="24"/>
          <w:szCs w:val="24"/>
        </w:rPr>
        <w:t xml:space="preserve">, 18 juli. Tillgänglig: </w:t>
      </w:r>
      <w:r w:rsidRPr="00E756E3">
        <w:rPr>
          <w:rFonts w:ascii="Times New Roman" w:hAnsi="Times New Roman"/>
          <w:color w:val="7030A0"/>
          <w:sz w:val="24"/>
          <w:szCs w:val="24"/>
          <w:u w:color="0563C0"/>
        </w:rPr>
        <w:t>http://www.dn.se</w:t>
      </w:r>
      <w:r w:rsidRPr="00E756E3">
        <w:rPr>
          <w:rFonts w:ascii="Times New Roman" w:hAnsi="Times New Roman"/>
          <w:color w:val="7030A0"/>
          <w:sz w:val="24"/>
          <w:szCs w:val="24"/>
          <w:lang w:val="pt-PT"/>
        </w:rPr>
        <w:t xml:space="preserve"> [h</w:t>
      </w:r>
      <w:r w:rsidRPr="00E756E3">
        <w:rPr>
          <w:rFonts w:ascii="Times New Roman" w:hAnsi="Times New Roman"/>
          <w:color w:val="7030A0"/>
          <w:sz w:val="24"/>
          <w:szCs w:val="24"/>
        </w:rPr>
        <w:t>ämtat 2015-08-05]</w:t>
      </w:r>
    </w:p>
    <w:p w14:paraId="1ABCEAC4"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i/>
          <w:iCs/>
          <w:color w:val="7030A0"/>
          <w:sz w:val="24"/>
          <w:szCs w:val="24"/>
        </w:rPr>
        <w:t> </w:t>
      </w:r>
    </w:p>
    <w:p w14:paraId="5C87278F"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i/>
          <w:iCs/>
          <w:color w:val="7030A0"/>
          <w:sz w:val="24"/>
          <w:szCs w:val="24"/>
        </w:rPr>
        <w:t xml:space="preserve">P3 Dokumentär </w:t>
      </w:r>
      <w:r w:rsidRPr="00E756E3">
        <w:rPr>
          <w:rFonts w:ascii="Times New Roman" w:hAnsi="Times New Roman"/>
          <w:color w:val="7030A0"/>
          <w:sz w:val="24"/>
          <w:szCs w:val="24"/>
        </w:rPr>
        <w:t xml:space="preserve">(2012). Dioxinfisken i Östersjön [radioprogram]. Sveriges Radio, P3, </w:t>
      </w:r>
      <w:r w:rsidRPr="00E756E3">
        <w:rPr>
          <w:rFonts w:ascii="Times New Roman" w:hAnsi="Times New Roman"/>
          <w:color w:val="7030A0"/>
          <w:sz w:val="24"/>
          <w:szCs w:val="24"/>
          <w:u w:color="0563C0"/>
          <w:lang w:val="de-DE"/>
        </w:rPr>
        <w:t>http://sverigesradio.se/sida/avsnitt/104416?programid=2519</w:t>
      </w:r>
      <w:r w:rsidRPr="00E756E3">
        <w:rPr>
          <w:rFonts w:ascii="Times New Roman" w:hAnsi="Times New Roman"/>
          <w:color w:val="7030A0"/>
          <w:sz w:val="24"/>
          <w:szCs w:val="24"/>
          <w:u w:color="0563C0"/>
        </w:rPr>
        <w:t>,</w:t>
      </w:r>
      <w:r w:rsidRPr="00E756E3">
        <w:rPr>
          <w:rFonts w:ascii="Times New Roman" w:hAnsi="Times New Roman"/>
          <w:color w:val="7030A0"/>
          <w:sz w:val="24"/>
          <w:szCs w:val="24"/>
        </w:rPr>
        <w:t xml:space="preserve"> 14 oktober [hämtat 2018-01-10]</w:t>
      </w:r>
    </w:p>
    <w:p w14:paraId="4805884B"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w:t>
      </w:r>
    </w:p>
    <w:p w14:paraId="174A7BF1"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u w:color="0563C0"/>
        </w:rPr>
      </w:pPr>
      <w:r w:rsidRPr="00E756E3">
        <w:rPr>
          <w:rFonts w:ascii="Times New Roman" w:hAnsi="Times New Roman"/>
          <w:color w:val="7030A0"/>
          <w:sz w:val="24"/>
          <w:szCs w:val="24"/>
          <w:u w:color="0563C0"/>
        </w:rPr>
        <w:t xml:space="preserve">Skolverket (2016). </w:t>
      </w:r>
      <w:r w:rsidRPr="00E756E3">
        <w:rPr>
          <w:rFonts w:ascii="Times New Roman" w:hAnsi="Times New Roman"/>
          <w:i/>
          <w:iCs/>
          <w:color w:val="7030A0"/>
          <w:sz w:val="24"/>
          <w:szCs w:val="24"/>
          <w:u w:color="0563C0"/>
        </w:rPr>
        <w:t xml:space="preserve">Ansvar för elevernas arbetsmiljö. </w:t>
      </w:r>
      <w:r w:rsidRPr="00E756E3">
        <w:rPr>
          <w:rFonts w:ascii="Times New Roman" w:hAnsi="Times New Roman"/>
          <w:color w:val="7030A0"/>
          <w:sz w:val="24"/>
          <w:szCs w:val="24"/>
          <w:u w:color="0563C0"/>
        </w:rPr>
        <w:t>https://www.skolverket.se/fran-skola-tillarbetsliv/apl/2.7151 [hämtat 2018-02-02]</w:t>
      </w:r>
    </w:p>
    <w:p w14:paraId="1F818619" w14:textId="77777777" w:rsidR="00056DCB" w:rsidRPr="00E756E3" w:rsidRDefault="00056DCB" w:rsidP="00C15895">
      <w:pPr>
        <w:pStyle w:val="Frval"/>
        <w:spacing w:line="360" w:lineRule="auto"/>
        <w:rPr>
          <w:rFonts w:ascii="Times New Roman" w:eastAsia="Times New Roman" w:hAnsi="Times New Roman" w:cs="Times New Roman"/>
          <w:color w:val="7030A0"/>
          <w:sz w:val="24"/>
          <w:szCs w:val="24"/>
          <w:u w:color="0563C0"/>
        </w:rPr>
      </w:pPr>
    </w:p>
    <w:p w14:paraId="470233BD"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lang w:val="en-US"/>
        </w:rPr>
      </w:pPr>
      <w:r w:rsidRPr="00E756E3">
        <w:rPr>
          <w:rFonts w:ascii="Times New Roman" w:hAnsi="Times New Roman"/>
          <w:i/>
          <w:iCs/>
          <w:color w:val="7030A0"/>
          <w:sz w:val="24"/>
          <w:szCs w:val="24"/>
          <w:lang w:val="en-US"/>
        </w:rPr>
        <w:t xml:space="preserve">Understanding the dimensions of sustainable development </w:t>
      </w:r>
      <w:r w:rsidRPr="00E756E3">
        <w:rPr>
          <w:rFonts w:ascii="Times New Roman" w:hAnsi="Times New Roman"/>
          <w:color w:val="7030A0"/>
          <w:sz w:val="24"/>
          <w:szCs w:val="24"/>
          <w:lang w:val="en-US"/>
        </w:rPr>
        <w:t>(2017)</w:t>
      </w:r>
      <w:r w:rsidRPr="00E756E3">
        <w:rPr>
          <w:rFonts w:ascii="Times New Roman" w:hAnsi="Times New Roman"/>
          <w:i/>
          <w:iCs/>
          <w:color w:val="7030A0"/>
          <w:sz w:val="24"/>
          <w:szCs w:val="24"/>
          <w:lang w:val="en-US"/>
        </w:rPr>
        <w:t xml:space="preserve"> </w:t>
      </w:r>
      <w:r w:rsidRPr="00E756E3">
        <w:rPr>
          <w:rFonts w:ascii="Times New Roman" w:hAnsi="Times New Roman"/>
          <w:color w:val="7030A0"/>
          <w:sz w:val="24"/>
          <w:szCs w:val="24"/>
          <w:lang w:val="en-US"/>
        </w:rPr>
        <w:t xml:space="preserve">[video]. https://www.youtube.com/watch?v=pgNLonYOc9s </w:t>
      </w:r>
      <w:r w:rsidRPr="00E756E3">
        <w:rPr>
          <w:rFonts w:ascii="Times New Roman" w:hAnsi="Times New Roman"/>
          <w:color w:val="7030A0"/>
          <w:sz w:val="24"/>
          <w:szCs w:val="24"/>
          <w:lang w:val="pt-PT"/>
        </w:rPr>
        <w:t xml:space="preserve"> [h</w:t>
      </w:r>
      <w:r w:rsidRPr="00E756E3">
        <w:rPr>
          <w:rFonts w:ascii="Times New Roman" w:hAnsi="Times New Roman"/>
          <w:color w:val="7030A0"/>
          <w:sz w:val="24"/>
          <w:szCs w:val="24"/>
          <w:lang w:val="en-US"/>
        </w:rPr>
        <w:t>ämtat 2018-04-04</w:t>
      </w:r>
      <w:r w:rsidRPr="00E756E3">
        <w:rPr>
          <w:rFonts w:ascii="Times New Roman" w:hAnsi="Times New Roman"/>
          <w:color w:val="7030A0"/>
          <w:sz w:val="24"/>
          <w:szCs w:val="24"/>
          <w:lang w:val="pt-PT"/>
        </w:rPr>
        <w:t>]</w:t>
      </w:r>
    </w:p>
    <w:p w14:paraId="3A87BE84"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lang w:val="en-US"/>
        </w:rPr>
      </w:pPr>
      <w:r w:rsidRPr="00E756E3">
        <w:rPr>
          <w:rFonts w:ascii="Times New Roman" w:hAnsi="Times New Roman"/>
          <w:color w:val="7030A0"/>
          <w:sz w:val="24"/>
          <w:szCs w:val="24"/>
          <w:lang w:val="en-US"/>
        </w:rPr>
        <w:t> </w:t>
      </w:r>
    </w:p>
    <w:p w14:paraId="04A4942A" w14:textId="77777777" w:rsidR="00056DCB" w:rsidRPr="00E756E3" w:rsidRDefault="00461D6F" w:rsidP="00C15895">
      <w:pPr>
        <w:pStyle w:val="Frval"/>
        <w:spacing w:line="360" w:lineRule="auto"/>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xml:space="preserve">Wirdefalk, D. (2011). </w:t>
      </w:r>
      <w:r w:rsidRPr="00E756E3">
        <w:rPr>
          <w:rFonts w:ascii="Times New Roman" w:hAnsi="Times New Roman"/>
          <w:i/>
          <w:iCs/>
          <w:color w:val="7030A0"/>
          <w:sz w:val="24"/>
          <w:szCs w:val="24"/>
        </w:rPr>
        <w:t xml:space="preserve">Hitta bilder på nätet som du får använda: Creative Commons </w:t>
      </w:r>
      <w:r w:rsidRPr="00E756E3">
        <w:rPr>
          <w:rFonts w:ascii="Times New Roman" w:hAnsi="Times New Roman"/>
          <w:color w:val="7030A0"/>
          <w:sz w:val="24"/>
          <w:szCs w:val="24"/>
          <w:lang w:val="pt-PT"/>
        </w:rPr>
        <w:t xml:space="preserve">[video]. </w:t>
      </w:r>
      <w:r w:rsidRPr="00E756E3">
        <w:rPr>
          <w:rFonts w:ascii="Times New Roman" w:hAnsi="Times New Roman"/>
          <w:color w:val="7030A0"/>
          <w:sz w:val="24"/>
          <w:szCs w:val="24"/>
          <w:u w:color="0563C0"/>
        </w:rPr>
        <w:t>http://www.youtube.com/watch?v=gti5DpjjBtU</w:t>
      </w:r>
      <w:r w:rsidRPr="00E756E3">
        <w:rPr>
          <w:rFonts w:ascii="Times New Roman" w:hAnsi="Times New Roman"/>
          <w:color w:val="7030A0"/>
          <w:sz w:val="24"/>
          <w:szCs w:val="24"/>
          <w:lang w:val="pt-PT"/>
        </w:rPr>
        <w:t xml:space="preserve"> [h</w:t>
      </w:r>
      <w:r w:rsidRPr="00E756E3">
        <w:rPr>
          <w:rFonts w:ascii="Times New Roman" w:hAnsi="Times New Roman"/>
          <w:color w:val="7030A0"/>
          <w:sz w:val="24"/>
          <w:szCs w:val="24"/>
        </w:rPr>
        <w:t>ämtat 2018-01-30]</w:t>
      </w:r>
    </w:p>
    <w:p w14:paraId="38D4CA4D" w14:textId="77777777" w:rsidR="00056DCB" w:rsidRPr="00E756E3" w:rsidRDefault="00461D6F">
      <w:pPr>
        <w:pStyle w:val="Frval"/>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w:t>
      </w:r>
    </w:p>
    <w:p w14:paraId="5661CAE8" w14:textId="77777777" w:rsidR="00056DCB" w:rsidRPr="00E756E3" w:rsidRDefault="00461D6F">
      <w:pPr>
        <w:pStyle w:val="Frval"/>
        <w:rPr>
          <w:rFonts w:ascii="Times New Roman" w:eastAsia="Times New Roman" w:hAnsi="Times New Roman" w:cs="Times New Roman"/>
          <w:color w:val="7030A0"/>
          <w:sz w:val="24"/>
          <w:szCs w:val="24"/>
        </w:rPr>
      </w:pPr>
      <w:r w:rsidRPr="00E756E3">
        <w:rPr>
          <w:rFonts w:ascii="Times New Roman" w:hAnsi="Times New Roman"/>
          <w:color w:val="7030A0"/>
          <w:sz w:val="24"/>
          <w:szCs w:val="24"/>
        </w:rPr>
        <w:t> </w:t>
      </w:r>
    </w:p>
    <w:p w14:paraId="360C5933" w14:textId="17ADD299" w:rsidR="00056DCB" w:rsidRPr="00E756E3" w:rsidRDefault="00056DCB" w:rsidP="00C15895">
      <w:pPr>
        <w:pStyle w:val="Frval"/>
        <w:rPr>
          <w:rFonts w:ascii="Times New Roman" w:eastAsia="Times New Roman" w:hAnsi="Times New Roman" w:cs="Times New Roman"/>
          <w:color w:val="7030A0"/>
          <w:sz w:val="24"/>
          <w:szCs w:val="24"/>
        </w:rPr>
        <w:sectPr w:rsidR="00056DCB" w:rsidRPr="00E756E3">
          <w:headerReference w:type="default" r:id="rId13"/>
          <w:footerReference w:type="default" r:id="rId14"/>
          <w:pgSz w:w="11906" w:h="16838"/>
          <w:pgMar w:top="1134" w:right="1134" w:bottom="1134" w:left="1134" w:header="709" w:footer="850" w:gutter="0"/>
          <w:pgNumType w:start="1"/>
          <w:cols w:space="720"/>
        </w:sectPr>
      </w:pPr>
    </w:p>
    <w:p w14:paraId="12C6CD3A" w14:textId="06EF44C0" w:rsidR="00056DCB" w:rsidRPr="004F604B" w:rsidRDefault="00461D6F">
      <w:pPr>
        <w:pStyle w:val="Rubrik"/>
        <w:keepNext w:val="0"/>
        <w:rPr>
          <w:rFonts w:ascii="Arial" w:hAnsi="Arial" w:cs="Arial"/>
        </w:rPr>
      </w:pPr>
      <w:bookmarkStart w:id="54" w:name="_Toc162011321"/>
      <w:r w:rsidRPr="004F604B">
        <w:rPr>
          <w:rFonts w:ascii="Arial" w:hAnsi="Arial" w:cs="Arial"/>
        </w:rPr>
        <w:lastRenderedPageBreak/>
        <w:t>Bilagor</w:t>
      </w:r>
      <w:bookmarkEnd w:id="54"/>
    </w:p>
    <w:p w14:paraId="6FBBD96C" w14:textId="4C750F68" w:rsidR="00056DCB" w:rsidRPr="0073214D" w:rsidRDefault="00461D6F" w:rsidP="00C15895">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7030A0"/>
        </w:rPr>
      </w:pPr>
      <w:r w:rsidRPr="0073214D">
        <w:rPr>
          <w:color w:val="7030A0"/>
        </w:rPr>
        <w:t>Allra sist i uppsatse</w:t>
      </w:r>
      <w:r w:rsidR="005C1D4E" w:rsidRPr="0073214D">
        <w:rPr>
          <w:color w:val="7030A0"/>
        </w:rPr>
        <w:t>n</w:t>
      </w:r>
      <w:r w:rsidRPr="0073214D">
        <w:rPr>
          <w:color w:val="7030A0"/>
        </w:rPr>
        <w:t xml:space="preserve"> finns plats för bilagor. Alla bilagor numreras, Bilaga 1, Bilaga 2 och så vidare. Exempel på bilagor kan vara enkäten du delat ut, tabeller, fotografier, utdrag ur artiklar, originaldokument eller andra dokument som varit relevanta för ditt arbete.</w:t>
      </w:r>
      <w:r w:rsidR="00025D62" w:rsidRPr="0073214D">
        <w:rPr>
          <w:color w:val="7030A0"/>
        </w:rPr>
        <w:t xml:space="preserve"> </w:t>
      </w:r>
    </w:p>
    <w:bookmarkEnd w:id="0"/>
    <w:p w14:paraId="2678CE22" w14:textId="77777777" w:rsidR="00520B99" w:rsidRPr="003E63D6" w:rsidRDefault="00520B99" w:rsidP="00670DF5">
      <w:pPr>
        <w:pStyle w:val="p3"/>
        <w:spacing w:line="360" w:lineRule="auto"/>
        <w:rPr>
          <w:rFonts w:ascii="Times New Roman" w:hAnsi="Times New Roman" w:cs="Times New Roman"/>
          <w:color w:val="auto"/>
          <w:sz w:val="24"/>
          <w:szCs w:val="24"/>
        </w:rPr>
      </w:pPr>
    </w:p>
    <w:sectPr w:rsidR="00520B99" w:rsidRPr="003E63D6">
      <w:headerReference w:type="default" r:id="rId15"/>
      <w:footerReference w:type="default" r:id="rId16"/>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E9FAC6" w14:textId="77777777" w:rsidR="00DE70D9" w:rsidRDefault="00DE70D9">
      <w:r>
        <w:separator/>
      </w:r>
    </w:p>
  </w:endnote>
  <w:endnote w:type="continuationSeparator" w:id="0">
    <w:p w14:paraId="6E371491" w14:textId="77777777" w:rsidR="00DE70D9" w:rsidRDefault="00DE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69786" w14:textId="77777777" w:rsidR="00056DCB" w:rsidRDefault="00461D6F">
    <w:pPr>
      <w:pStyle w:val="Sidhuvudochsidfot"/>
      <w:tabs>
        <w:tab w:val="clear" w:pos="9020"/>
        <w:tab w:val="center" w:pos="4819"/>
        <w:tab w:val="right" w:pos="9638"/>
      </w:tabs>
    </w:pPr>
    <w:r>
      <w:tab/>
    </w:r>
    <w:r>
      <w:tab/>
    </w:r>
    <w:r>
      <w:fldChar w:fldCharType="begin"/>
    </w:r>
    <w:r>
      <w:instrText xml:space="preserve"> PAGE </w:instrText>
    </w:r>
    <w:r>
      <w:fldChar w:fldCharType="separate"/>
    </w:r>
    <w:r w:rsidR="0016076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8142821"/>
      <w:docPartObj>
        <w:docPartGallery w:val="Page Numbers (Bottom of Page)"/>
        <w:docPartUnique/>
      </w:docPartObj>
    </w:sdtPr>
    <w:sdtEndPr/>
    <w:sdtContent>
      <w:p w14:paraId="6570A362" w14:textId="7A06E97F" w:rsidR="00B46B38" w:rsidRDefault="00B46B38">
        <w:pPr>
          <w:pStyle w:val="Sidfot"/>
          <w:jc w:val="right"/>
        </w:pPr>
        <w:r>
          <w:fldChar w:fldCharType="begin"/>
        </w:r>
        <w:r>
          <w:instrText>PAGE   \* MERGEFORMAT</w:instrText>
        </w:r>
        <w:r>
          <w:fldChar w:fldCharType="separate"/>
        </w:r>
        <w:r>
          <w:rPr>
            <w:lang w:val="sv-SE"/>
          </w:rPr>
          <w:t>2</w:t>
        </w:r>
        <w:r>
          <w:fldChar w:fldCharType="end"/>
        </w:r>
      </w:p>
    </w:sdtContent>
  </w:sdt>
  <w:p w14:paraId="0213DCE1" w14:textId="2A785564" w:rsidR="00056DCB" w:rsidRDefault="00056DCB">
    <w:pPr>
      <w:pStyle w:val="Sidhuvudochsidfot"/>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322F3" w14:textId="77777777" w:rsidR="00DE70D9" w:rsidRDefault="00DE70D9">
      <w:r>
        <w:separator/>
      </w:r>
    </w:p>
  </w:footnote>
  <w:footnote w:type="continuationSeparator" w:id="0">
    <w:p w14:paraId="3684B887" w14:textId="77777777" w:rsidR="00DE70D9" w:rsidRDefault="00DE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B46C1" w14:textId="77777777" w:rsidR="00056DCB" w:rsidRDefault="00056D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37D6E" w14:textId="77777777" w:rsidR="00056DCB" w:rsidRDefault="00056D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960ED1"/>
    <w:multiLevelType w:val="hybridMultilevel"/>
    <w:tmpl w:val="CDDE5CF0"/>
    <w:lvl w:ilvl="0" w:tplc="041D000F">
      <w:start w:val="1"/>
      <w:numFmt w:val="decimal"/>
      <w:lvlText w:val="%1."/>
      <w:lvlJc w:val="left"/>
      <w:pPr>
        <w:ind w:left="501" w:hanging="360"/>
      </w:pPr>
    </w:lvl>
    <w:lvl w:ilvl="1" w:tplc="041D0019" w:tentative="1">
      <w:start w:val="1"/>
      <w:numFmt w:val="lowerLetter"/>
      <w:lvlText w:val="%2."/>
      <w:lvlJc w:val="left"/>
      <w:pPr>
        <w:ind w:left="1221" w:hanging="360"/>
      </w:pPr>
    </w:lvl>
    <w:lvl w:ilvl="2" w:tplc="041D001B" w:tentative="1">
      <w:start w:val="1"/>
      <w:numFmt w:val="lowerRoman"/>
      <w:lvlText w:val="%3."/>
      <w:lvlJc w:val="right"/>
      <w:pPr>
        <w:ind w:left="1941" w:hanging="180"/>
      </w:pPr>
    </w:lvl>
    <w:lvl w:ilvl="3" w:tplc="041D000F" w:tentative="1">
      <w:start w:val="1"/>
      <w:numFmt w:val="decimal"/>
      <w:lvlText w:val="%4."/>
      <w:lvlJc w:val="left"/>
      <w:pPr>
        <w:ind w:left="2661" w:hanging="360"/>
      </w:pPr>
    </w:lvl>
    <w:lvl w:ilvl="4" w:tplc="041D0019" w:tentative="1">
      <w:start w:val="1"/>
      <w:numFmt w:val="lowerLetter"/>
      <w:lvlText w:val="%5."/>
      <w:lvlJc w:val="left"/>
      <w:pPr>
        <w:ind w:left="3381" w:hanging="360"/>
      </w:pPr>
    </w:lvl>
    <w:lvl w:ilvl="5" w:tplc="041D001B" w:tentative="1">
      <w:start w:val="1"/>
      <w:numFmt w:val="lowerRoman"/>
      <w:lvlText w:val="%6."/>
      <w:lvlJc w:val="right"/>
      <w:pPr>
        <w:ind w:left="4101" w:hanging="180"/>
      </w:pPr>
    </w:lvl>
    <w:lvl w:ilvl="6" w:tplc="041D000F" w:tentative="1">
      <w:start w:val="1"/>
      <w:numFmt w:val="decimal"/>
      <w:lvlText w:val="%7."/>
      <w:lvlJc w:val="left"/>
      <w:pPr>
        <w:ind w:left="4821" w:hanging="360"/>
      </w:pPr>
    </w:lvl>
    <w:lvl w:ilvl="7" w:tplc="041D0019" w:tentative="1">
      <w:start w:val="1"/>
      <w:numFmt w:val="lowerLetter"/>
      <w:lvlText w:val="%8."/>
      <w:lvlJc w:val="left"/>
      <w:pPr>
        <w:ind w:left="5541" w:hanging="360"/>
      </w:pPr>
    </w:lvl>
    <w:lvl w:ilvl="8" w:tplc="041D001B" w:tentative="1">
      <w:start w:val="1"/>
      <w:numFmt w:val="lowerRoman"/>
      <w:lvlText w:val="%9."/>
      <w:lvlJc w:val="right"/>
      <w:pPr>
        <w:ind w:left="6261" w:hanging="180"/>
      </w:pPr>
    </w:lvl>
  </w:abstractNum>
  <w:num w:numId="1" w16cid:durableId="109571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425"/>
  <w:characterSpacingControl w:val="doNotCompress"/>
  <w:hdrShapeDefaults>
    <o:shapedefaults v:ext="edit" spidmax="3276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B"/>
    <w:rsid w:val="00003ED4"/>
    <w:rsid w:val="00016795"/>
    <w:rsid w:val="00025D62"/>
    <w:rsid w:val="00036D32"/>
    <w:rsid w:val="000561BC"/>
    <w:rsid w:val="00056DCB"/>
    <w:rsid w:val="00061CE4"/>
    <w:rsid w:val="000649D7"/>
    <w:rsid w:val="000709C4"/>
    <w:rsid w:val="00077333"/>
    <w:rsid w:val="00084BCF"/>
    <w:rsid w:val="00085428"/>
    <w:rsid w:val="00093D9B"/>
    <w:rsid w:val="000B3BDA"/>
    <w:rsid w:val="000C6968"/>
    <w:rsid w:val="000D41AA"/>
    <w:rsid w:val="0011573F"/>
    <w:rsid w:val="00131223"/>
    <w:rsid w:val="00134A92"/>
    <w:rsid w:val="00160763"/>
    <w:rsid w:val="001A0CDE"/>
    <w:rsid w:val="001A712E"/>
    <w:rsid w:val="001B073D"/>
    <w:rsid w:val="001B77EF"/>
    <w:rsid w:val="001D3034"/>
    <w:rsid w:val="001F571D"/>
    <w:rsid w:val="001F651E"/>
    <w:rsid w:val="00260E79"/>
    <w:rsid w:val="002637B8"/>
    <w:rsid w:val="00264C78"/>
    <w:rsid w:val="002A7A4A"/>
    <w:rsid w:val="002B0A73"/>
    <w:rsid w:val="002B0F75"/>
    <w:rsid w:val="002B1753"/>
    <w:rsid w:val="002B70DF"/>
    <w:rsid w:val="002C3682"/>
    <w:rsid w:val="002F3756"/>
    <w:rsid w:val="003011D5"/>
    <w:rsid w:val="00316387"/>
    <w:rsid w:val="00321E0B"/>
    <w:rsid w:val="00347F1D"/>
    <w:rsid w:val="00356CC0"/>
    <w:rsid w:val="003731D3"/>
    <w:rsid w:val="003923D8"/>
    <w:rsid w:val="0039476A"/>
    <w:rsid w:val="003E63D6"/>
    <w:rsid w:val="004153F4"/>
    <w:rsid w:val="00430C72"/>
    <w:rsid w:val="00436FE4"/>
    <w:rsid w:val="0044225B"/>
    <w:rsid w:val="00456B80"/>
    <w:rsid w:val="00461D6F"/>
    <w:rsid w:val="00467CA6"/>
    <w:rsid w:val="00475695"/>
    <w:rsid w:val="004765C8"/>
    <w:rsid w:val="0049182A"/>
    <w:rsid w:val="004924FB"/>
    <w:rsid w:val="00497C73"/>
    <w:rsid w:val="004C6AB1"/>
    <w:rsid w:val="004C6FC9"/>
    <w:rsid w:val="004D1C28"/>
    <w:rsid w:val="004D4D9E"/>
    <w:rsid w:val="004E1B8C"/>
    <w:rsid w:val="004F5B61"/>
    <w:rsid w:val="004F604B"/>
    <w:rsid w:val="00520B99"/>
    <w:rsid w:val="005232B3"/>
    <w:rsid w:val="00530932"/>
    <w:rsid w:val="00534185"/>
    <w:rsid w:val="005373B7"/>
    <w:rsid w:val="00554DC4"/>
    <w:rsid w:val="00554E45"/>
    <w:rsid w:val="00571B78"/>
    <w:rsid w:val="00582C86"/>
    <w:rsid w:val="00587762"/>
    <w:rsid w:val="00591E21"/>
    <w:rsid w:val="005C1D4E"/>
    <w:rsid w:val="005D4796"/>
    <w:rsid w:val="00634F9B"/>
    <w:rsid w:val="00640D48"/>
    <w:rsid w:val="006462DD"/>
    <w:rsid w:val="00661451"/>
    <w:rsid w:val="00667AB9"/>
    <w:rsid w:val="00670DF5"/>
    <w:rsid w:val="0068566C"/>
    <w:rsid w:val="0069307D"/>
    <w:rsid w:val="006A73E6"/>
    <w:rsid w:val="006B5F24"/>
    <w:rsid w:val="006E3BAB"/>
    <w:rsid w:val="006E3FB7"/>
    <w:rsid w:val="006E771F"/>
    <w:rsid w:val="00713D90"/>
    <w:rsid w:val="00720E83"/>
    <w:rsid w:val="0072279A"/>
    <w:rsid w:val="0072313A"/>
    <w:rsid w:val="00724FCB"/>
    <w:rsid w:val="00726AEF"/>
    <w:rsid w:val="0073214D"/>
    <w:rsid w:val="00734E2A"/>
    <w:rsid w:val="0076275F"/>
    <w:rsid w:val="0077727D"/>
    <w:rsid w:val="007A69BA"/>
    <w:rsid w:val="007B4B8E"/>
    <w:rsid w:val="007D615E"/>
    <w:rsid w:val="007E5AD7"/>
    <w:rsid w:val="00821231"/>
    <w:rsid w:val="00835408"/>
    <w:rsid w:val="008463CF"/>
    <w:rsid w:val="00863A6C"/>
    <w:rsid w:val="008667E3"/>
    <w:rsid w:val="008777E0"/>
    <w:rsid w:val="008A507A"/>
    <w:rsid w:val="008A77A5"/>
    <w:rsid w:val="008B6BBB"/>
    <w:rsid w:val="008F486E"/>
    <w:rsid w:val="00916FF3"/>
    <w:rsid w:val="00922D35"/>
    <w:rsid w:val="009246A1"/>
    <w:rsid w:val="0095092A"/>
    <w:rsid w:val="00983866"/>
    <w:rsid w:val="00987697"/>
    <w:rsid w:val="009876A8"/>
    <w:rsid w:val="00995B5D"/>
    <w:rsid w:val="009A1427"/>
    <w:rsid w:val="009A4527"/>
    <w:rsid w:val="009F0728"/>
    <w:rsid w:val="009F0D02"/>
    <w:rsid w:val="009F6A87"/>
    <w:rsid w:val="00A02533"/>
    <w:rsid w:val="00A2652E"/>
    <w:rsid w:val="00A35CA7"/>
    <w:rsid w:val="00A4405B"/>
    <w:rsid w:val="00A45B62"/>
    <w:rsid w:val="00A537B5"/>
    <w:rsid w:val="00A64AD2"/>
    <w:rsid w:val="00A701D2"/>
    <w:rsid w:val="00A96364"/>
    <w:rsid w:val="00AA4187"/>
    <w:rsid w:val="00AA69C3"/>
    <w:rsid w:val="00AE4517"/>
    <w:rsid w:val="00B131A5"/>
    <w:rsid w:val="00B33A3F"/>
    <w:rsid w:val="00B41C54"/>
    <w:rsid w:val="00B428B1"/>
    <w:rsid w:val="00B43D5C"/>
    <w:rsid w:val="00B46B38"/>
    <w:rsid w:val="00B673E3"/>
    <w:rsid w:val="00B67A71"/>
    <w:rsid w:val="00B70CBE"/>
    <w:rsid w:val="00B86505"/>
    <w:rsid w:val="00B93C1D"/>
    <w:rsid w:val="00BC7971"/>
    <w:rsid w:val="00BC7EF1"/>
    <w:rsid w:val="00C15895"/>
    <w:rsid w:val="00C340FD"/>
    <w:rsid w:val="00CB31DF"/>
    <w:rsid w:val="00CB799A"/>
    <w:rsid w:val="00CD7B8B"/>
    <w:rsid w:val="00CE092A"/>
    <w:rsid w:val="00CE1D1C"/>
    <w:rsid w:val="00D12A40"/>
    <w:rsid w:val="00D13905"/>
    <w:rsid w:val="00D37AC6"/>
    <w:rsid w:val="00D511D2"/>
    <w:rsid w:val="00D81F8C"/>
    <w:rsid w:val="00DA3251"/>
    <w:rsid w:val="00DC1E4A"/>
    <w:rsid w:val="00DD0B44"/>
    <w:rsid w:val="00DE70D9"/>
    <w:rsid w:val="00E00416"/>
    <w:rsid w:val="00E07746"/>
    <w:rsid w:val="00E202CB"/>
    <w:rsid w:val="00E30658"/>
    <w:rsid w:val="00E36CE4"/>
    <w:rsid w:val="00E41F9D"/>
    <w:rsid w:val="00E57DFE"/>
    <w:rsid w:val="00E7200F"/>
    <w:rsid w:val="00E756E3"/>
    <w:rsid w:val="00E833F5"/>
    <w:rsid w:val="00EA09F8"/>
    <w:rsid w:val="00EA4041"/>
    <w:rsid w:val="00EC0CDB"/>
    <w:rsid w:val="00F403EB"/>
    <w:rsid w:val="00F42345"/>
    <w:rsid w:val="00F70335"/>
    <w:rsid w:val="00F71A99"/>
    <w:rsid w:val="00F738AE"/>
    <w:rsid w:val="00F824D4"/>
    <w:rsid w:val="00F84179"/>
    <w:rsid w:val="00F85F72"/>
    <w:rsid w:val="00F91AB9"/>
    <w:rsid w:val="00FA1F81"/>
    <w:rsid w:val="00FB3FAB"/>
    <w:rsid w:val="00FC38EC"/>
    <w:rsid w:val="00FF7F5D"/>
    <w:rsid w:val="04B21059"/>
    <w:rsid w:val="1080C075"/>
    <w:rsid w:val="1B17B66A"/>
    <w:rsid w:val="217E4CCE"/>
    <w:rsid w:val="24881504"/>
    <w:rsid w:val="2804BDD8"/>
    <w:rsid w:val="2B9AF3E7"/>
    <w:rsid w:val="357A1377"/>
    <w:rsid w:val="473A0A24"/>
    <w:rsid w:val="479F75CD"/>
    <w:rsid w:val="49F8F12B"/>
    <w:rsid w:val="5456402F"/>
    <w:rsid w:val="5457391D"/>
    <w:rsid w:val="57A8E397"/>
    <w:rsid w:val="63A4405A"/>
    <w:rsid w:val="6933094F"/>
    <w:rsid w:val="74F4CE27"/>
    <w:rsid w:val="7B43412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o:shapedefaults>
    <o:shapelayout v:ext="edit">
      <o:idmap v:ext="edit" data="1"/>
    </o:shapelayout>
  </w:shapeDefaults>
  <w:decimalSymbol w:val=","/>
  <w:listSeparator w:val=";"/>
  <w14:docId w14:val="2CF7DE5A"/>
  <w15:docId w15:val="{1D34004C-00AA-6246-A071-98801AC5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1">
    <w:name w:val="heading 1"/>
    <w:basedOn w:val="Normal"/>
    <w:next w:val="Normal"/>
    <w:link w:val="Rubrik1Char"/>
    <w:uiPriority w:val="9"/>
    <w:qFormat/>
    <w:rsid w:val="00264C78"/>
    <w:pPr>
      <w:keepNext/>
      <w:keepLines/>
      <w:spacing w:before="240"/>
      <w:outlineLvl w:val="0"/>
    </w:pPr>
    <w:rPr>
      <w:rFonts w:ascii="Arial" w:eastAsiaTheme="majorEastAsia" w:hAnsi="Arial" w:cstheme="majorBidi"/>
      <w:sz w:val="32"/>
      <w:szCs w:val="32"/>
    </w:rPr>
  </w:style>
  <w:style w:type="paragraph" w:styleId="Rubrik2">
    <w:name w:val="heading 2"/>
    <w:next w:val="Brdtext"/>
    <w:uiPriority w:val="9"/>
    <w:unhideWhenUsed/>
    <w:qFormat/>
    <w:rsid w:val="00264C78"/>
    <w:pPr>
      <w:keepNext/>
      <w:outlineLvl w:val="1"/>
    </w:pPr>
    <w:rPr>
      <w:rFonts w:ascii="Arial" w:eastAsia="Helvetica Neue" w:hAnsi="Arial" w:cs="Helvetica Neue"/>
      <w:color w:val="000000"/>
      <w:sz w:val="28"/>
      <w:szCs w:val="28"/>
      <w14:textOutline w14:w="0" w14:cap="flat" w14:cmpd="sng" w14:algn="ctr">
        <w14:noFill/>
        <w14:prstDash w14:val="solid"/>
        <w14:bevel/>
      </w14:textOutline>
    </w:rPr>
  </w:style>
  <w:style w:type="paragraph" w:styleId="Rubrik3">
    <w:name w:val="heading 3"/>
    <w:basedOn w:val="Ingetavstnd"/>
    <w:next w:val="Brdtext"/>
    <w:uiPriority w:val="9"/>
    <w:unhideWhenUsed/>
    <w:rsid w:val="00F84179"/>
    <w:pPr>
      <w:outlineLvl w:val="2"/>
    </w:pPr>
    <w:rPr>
      <w:rFonts w:ascii="Arial" w:hAnsi="Arial" w:cs="Arial"/>
      <w:i/>
      <w:iCs/>
      <w:lang w:val="sv-SE"/>
    </w:rPr>
  </w:style>
  <w:style w:type="paragraph" w:styleId="Rubrik4">
    <w:name w:val="heading 4"/>
    <w:basedOn w:val="Normal"/>
    <w:next w:val="Normal"/>
    <w:link w:val="Rubrik4Char"/>
    <w:uiPriority w:val="9"/>
    <w:unhideWhenUsed/>
    <w:qFormat/>
    <w:rsid w:val="00E36CE4"/>
    <w:pPr>
      <w:keepNext/>
      <w:keepLines/>
      <w:spacing w:before="40"/>
      <w:outlineLvl w:val="3"/>
    </w:pPr>
    <w:rPr>
      <w:rFonts w:ascii="Arial" w:eastAsiaTheme="majorEastAsia" w:hAnsi="Arial" w:cs="Arial"/>
      <w:i/>
      <w:iCs/>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Brdtext">
    <w:name w:val="Body Text"/>
    <w:pPr>
      <w:spacing w:line="360" w:lineRule="auto"/>
    </w:pPr>
    <w:rPr>
      <w:rFonts w:cs="Arial Unicode MS"/>
      <w:color w:val="000000"/>
      <w:sz w:val="24"/>
      <w:szCs w:val="24"/>
      <w14:textOutline w14:w="0" w14:cap="flat" w14:cmpd="sng" w14:algn="ctr">
        <w14:noFill/>
        <w14:prstDash w14:val="solid"/>
        <w14:bevel/>
      </w14:textOutline>
    </w:rPr>
  </w:style>
  <w:style w:type="paragraph" w:styleId="Rubrik">
    <w:name w:val="Title"/>
    <w:next w:val="Brdtext"/>
    <w:uiPriority w:val="10"/>
    <w:qFormat/>
    <w:pPr>
      <w:keepNext/>
      <w:outlineLvl w:val="0"/>
    </w:pPr>
    <w:rPr>
      <w:rFonts w:ascii="Helvetica Neue" w:hAnsi="Helvetica Neue" w:cs="Arial Unicode MS"/>
      <w:b/>
      <w:bCs/>
      <w:color w:val="000000"/>
      <w:sz w:val="28"/>
      <w:szCs w:val="28"/>
      <w14:textOutline w14:w="0" w14:cap="flat" w14:cmpd="sng" w14:algn="ctr">
        <w14:noFill/>
        <w14:prstDash w14:val="solid"/>
        <w14:bevel/>
      </w14:textOutline>
    </w:rPr>
  </w:style>
  <w:style w:type="paragraph" w:styleId="Innehll1">
    <w:name w:val="toc 1"/>
    <w:uiPriority w:val="39"/>
    <w:rsid w:val="00D511D2"/>
    <w:pPr>
      <w:tabs>
        <w:tab w:val="right" w:pos="8928"/>
      </w:tabs>
      <w:spacing w:after="120"/>
      <w:ind w:left="240"/>
    </w:pPr>
    <w:rPr>
      <w:rFonts w:ascii="Arial" w:eastAsia="Helvetica Neue" w:hAnsi="Arial" w:cs="Helvetica Neue"/>
      <w:b/>
      <w:bCs/>
      <w:color w:val="000000"/>
      <w:sz w:val="28"/>
      <w:szCs w:val="28"/>
      <w14:textOutline w14:w="0" w14:cap="flat" w14:cmpd="sng" w14:algn="ctr">
        <w14:noFill/>
        <w14:prstDash w14:val="solid"/>
        <w14:bevel/>
      </w14:textOutline>
    </w:rPr>
  </w:style>
  <w:style w:type="paragraph" w:styleId="Innehll2">
    <w:name w:val="toc 2"/>
    <w:uiPriority w:val="39"/>
    <w:rsid w:val="00D511D2"/>
    <w:pPr>
      <w:tabs>
        <w:tab w:val="right" w:pos="8928"/>
      </w:tabs>
      <w:spacing w:after="120"/>
      <w:ind w:left="240"/>
    </w:pPr>
    <w:rPr>
      <w:rFonts w:ascii="Arial" w:eastAsia="Helvetica Neue" w:hAnsi="Arial" w:cs="Helvetica Neue"/>
      <w:i/>
      <w:iCs/>
      <w:color w:val="000000"/>
      <w:sz w:val="28"/>
      <w:szCs w:val="28"/>
      <w14:textOutline w14:w="0" w14:cap="flat" w14:cmpd="sng" w14:algn="ctr">
        <w14:noFill/>
        <w14:prstDash w14:val="solid"/>
        <w14:bevel/>
      </w14:textOutline>
    </w:rPr>
  </w:style>
  <w:style w:type="paragraph" w:styleId="Innehll3">
    <w:name w:val="toc 3"/>
    <w:uiPriority w:val="39"/>
    <w:rsid w:val="00D511D2"/>
    <w:pPr>
      <w:tabs>
        <w:tab w:val="right" w:pos="8928"/>
      </w:tabs>
      <w:spacing w:after="120"/>
      <w:ind w:left="240" w:firstLine="567"/>
    </w:pPr>
    <w:rPr>
      <w:rFonts w:ascii="Arial" w:eastAsia="Helvetica Neue" w:hAnsi="Arial" w:cs="Helvetica Neue"/>
      <w:i/>
      <w:iCs/>
      <w:color w:val="000000"/>
      <w:sz w:val="24"/>
      <w:szCs w:val="24"/>
      <w14:textOutline w14:w="0" w14:cap="flat" w14:cmpd="sng" w14:algn="ctr">
        <w14:noFill/>
        <w14:prstDash w14:val="solid"/>
        <w14:bevel/>
      </w14:textOutline>
    </w:rPr>
  </w:style>
  <w:style w:type="paragraph" w:customStyle="1" w:styleId="Frval">
    <w:name w:val="Förval"/>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idhuvudochsidfot">
    <w:name w:val="Sidhuvud och sidfo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nk">
    <w:name w:val="Länk"/>
    <w:rPr>
      <w:u w:val="single"/>
    </w:rPr>
  </w:style>
  <w:style w:type="character" w:customStyle="1" w:styleId="Hyperlink0">
    <w:name w:val="Hyperlink.0"/>
    <w:basedOn w:val="Lnk"/>
    <w:rPr>
      <w:u w:val="none"/>
    </w:rPr>
  </w:style>
  <w:style w:type="paragraph" w:customStyle="1" w:styleId="Tabellstil2">
    <w:name w:val="Tabellstil 2"/>
    <w:rPr>
      <w:rFonts w:ascii="Helvetica Neue" w:hAnsi="Helvetica Neue" w:cs="Arial Unicode MS"/>
      <w:color w:val="000000"/>
      <w14:textOutline w14:w="0" w14:cap="flat" w14:cmpd="sng" w14:algn="ctr">
        <w14:noFill/>
        <w14:prstDash w14:val="solid"/>
        <w14:bevel/>
      </w14:textOutline>
    </w:rPr>
  </w:style>
  <w:style w:type="character" w:customStyle="1" w:styleId="Rubrik1Char">
    <w:name w:val="Rubrik 1 Char"/>
    <w:basedOn w:val="Standardstycketeckensnitt"/>
    <w:link w:val="Rubrik1"/>
    <w:uiPriority w:val="9"/>
    <w:rsid w:val="00264C78"/>
    <w:rPr>
      <w:rFonts w:ascii="Arial" w:eastAsiaTheme="majorEastAsia" w:hAnsi="Arial" w:cstheme="majorBidi"/>
      <w:sz w:val="32"/>
      <w:szCs w:val="32"/>
      <w:lang w:val="en-US" w:eastAsia="en-US"/>
    </w:rPr>
  </w:style>
  <w:style w:type="character" w:customStyle="1" w:styleId="Rubrik4Char">
    <w:name w:val="Rubrik 4 Char"/>
    <w:basedOn w:val="Standardstycketeckensnitt"/>
    <w:link w:val="Rubrik4"/>
    <w:uiPriority w:val="9"/>
    <w:rsid w:val="00E36CE4"/>
    <w:rPr>
      <w:rFonts w:ascii="Arial" w:eastAsiaTheme="majorEastAsia" w:hAnsi="Arial" w:cs="Arial"/>
      <w:i/>
      <w:iCs/>
      <w:sz w:val="24"/>
      <w:szCs w:val="24"/>
      <w:lang w:eastAsia="en-US"/>
    </w:rPr>
  </w:style>
  <w:style w:type="paragraph" w:styleId="Innehllsfrteckningsrubrik">
    <w:name w:val="TOC Heading"/>
    <w:basedOn w:val="Rubrik1"/>
    <w:next w:val="Normal"/>
    <w:uiPriority w:val="39"/>
    <w:unhideWhenUsed/>
    <w:qFormat/>
    <w:rsid w:val="00E36CE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hAnsiTheme="majorHAnsi"/>
      <w:color w:val="0079BF" w:themeColor="accent1" w:themeShade="BF"/>
      <w:bdr w:val="none" w:sz="0" w:space="0" w:color="auto"/>
      <w:lang w:val="sv-SE" w:eastAsia="sv-SE"/>
    </w:rPr>
  </w:style>
  <w:style w:type="paragraph" w:styleId="Innehll4">
    <w:name w:val="toc 4"/>
    <w:basedOn w:val="Normal"/>
    <w:next w:val="Normal"/>
    <w:autoRedefine/>
    <w:uiPriority w:val="39"/>
    <w:unhideWhenUsed/>
    <w:rsid w:val="00456B80"/>
    <w:pPr>
      <w:spacing w:after="100"/>
      <w:ind w:left="720"/>
    </w:pPr>
  </w:style>
  <w:style w:type="paragraph" w:styleId="Ingetavstnd">
    <w:name w:val="No Spacing"/>
    <w:uiPriority w:val="1"/>
    <w:qFormat/>
    <w:rsid w:val="00F84179"/>
    <w:rPr>
      <w:sz w:val="24"/>
      <w:szCs w:val="24"/>
      <w:lang w:val="en-US" w:eastAsia="en-US"/>
    </w:rPr>
  </w:style>
  <w:style w:type="character" w:styleId="Olstomnmnande">
    <w:name w:val="Unresolved Mention"/>
    <w:basedOn w:val="Standardstycketeckensnitt"/>
    <w:uiPriority w:val="99"/>
    <w:semiHidden/>
    <w:unhideWhenUsed/>
    <w:rsid w:val="002F3756"/>
    <w:rPr>
      <w:color w:val="605E5C"/>
      <w:shd w:val="clear" w:color="auto" w:fill="E1DFDD"/>
    </w:rPr>
  </w:style>
  <w:style w:type="paragraph" w:customStyle="1" w:styleId="p1">
    <w:name w:val="p1"/>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Theme="minorHAnsi" w:hAnsi="Helvetica Neue" w:cs="Calibri"/>
      <w:color w:val="000000"/>
      <w:sz w:val="27"/>
      <w:szCs w:val="27"/>
      <w:bdr w:val="none" w:sz="0" w:space="0" w:color="auto"/>
      <w:lang w:val="sv-SE" w:eastAsia="sv-SE"/>
    </w:rPr>
  </w:style>
  <w:style w:type="paragraph" w:customStyle="1" w:styleId="p2">
    <w:name w:val="p2"/>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Theme="minorHAnsi" w:hAnsi="Helvetica Neue" w:cs="Calibri"/>
      <w:color w:val="000000"/>
      <w:sz w:val="17"/>
      <w:szCs w:val="17"/>
      <w:bdr w:val="none" w:sz="0" w:space="0" w:color="auto"/>
      <w:lang w:val="sv-SE" w:eastAsia="sv-SE"/>
    </w:rPr>
  </w:style>
  <w:style w:type="paragraph" w:customStyle="1" w:styleId="p3">
    <w:name w:val="p3"/>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Theme="minorHAnsi" w:hAnsi="Helvetica Neue" w:cs="Calibri"/>
      <w:color w:val="000000"/>
      <w:sz w:val="17"/>
      <w:szCs w:val="17"/>
      <w:bdr w:val="none" w:sz="0" w:space="0" w:color="auto"/>
      <w:lang w:val="sv-SE" w:eastAsia="sv-SE"/>
    </w:rPr>
  </w:style>
  <w:style w:type="paragraph" w:customStyle="1" w:styleId="p4">
    <w:name w:val="p4"/>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heme="minorHAnsi" w:hAnsi="Times" w:cs="Times"/>
      <w:color w:val="000000"/>
      <w:sz w:val="18"/>
      <w:szCs w:val="18"/>
      <w:bdr w:val="none" w:sz="0" w:space="0" w:color="auto"/>
      <w:lang w:val="sv-SE" w:eastAsia="sv-SE"/>
    </w:rPr>
  </w:style>
  <w:style w:type="paragraph" w:customStyle="1" w:styleId="p5">
    <w:name w:val="p5"/>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heme="minorHAnsi" w:hAnsi="Times" w:cs="Times"/>
      <w:color w:val="000000"/>
      <w:sz w:val="18"/>
      <w:szCs w:val="18"/>
      <w:bdr w:val="none" w:sz="0" w:space="0" w:color="auto"/>
      <w:lang w:val="sv-SE" w:eastAsia="sv-SE"/>
    </w:rPr>
  </w:style>
  <w:style w:type="paragraph" w:customStyle="1" w:styleId="p6">
    <w:name w:val="p6"/>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olor w:val="000000"/>
      <w:sz w:val="18"/>
      <w:szCs w:val="18"/>
      <w:bdr w:val="none" w:sz="0" w:space="0" w:color="auto"/>
      <w:lang w:val="sv-SE" w:eastAsia="sv-SE"/>
    </w:rPr>
  </w:style>
  <w:style w:type="paragraph" w:customStyle="1" w:styleId="p7">
    <w:name w:val="p7"/>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Calibri" w:eastAsiaTheme="minorHAnsi" w:hAnsi="Calibri" w:cs="Calibri"/>
      <w:color w:val="191919"/>
      <w:sz w:val="17"/>
      <w:szCs w:val="17"/>
      <w:bdr w:val="none" w:sz="0" w:space="0" w:color="auto"/>
      <w:lang w:val="sv-SE" w:eastAsia="sv-SE"/>
    </w:rPr>
  </w:style>
  <w:style w:type="paragraph" w:customStyle="1" w:styleId="p8">
    <w:name w:val="p8"/>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1"/>
    </w:pPr>
    <w:rPr>
      <w:rFonts w:ascii="Helvetica" w:eastAsiaTheme="minorHAnsi" w:hAnsi="Helvetica" w:cs="Helvetica"/>
      <w:color w:val="262626"/>
      <w:sz w:val="33"/>
      <w:szCs w:val="33"/>
      <w:bdr w:val="none" w:sz="0" w:space="0" w:color="auto"/>
      <w:lang w:val="sv-SE" w:eastAsia="sv-SE"/>
    </w:rPr>
  </w:style>
  <w:style w:type="paragraph" w:customStyle="1" w:styleId="p9">
    <w:name w:val="p9"/>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39"/>
    </w:pPr>
    <w:rPr>
      <w:rFonts w:ascii="Helvetica" w:eastAsiaTheme="minorHAnsi" w:hAnsi="Helvetica" w:cs="Helvetica"/>
      <w:color w:val="5A5A5A"/>
      <w:sz w:val="21"/>
      <w:szCs w:val="21"/>
      <w:bdr w:val="none" w:sz="0" w:space="0" w:color="auto"/>
      <w:lang w:val="sv-SE" w:eastAsia="sv-SE"/>
    </w:rPr>
  </w:style>
  <w:style w:type="paragraph" w:customStyle="1" w:styleId="p10">
    <w:name w:val="p10"/>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1"/>
    </w:pPr>
    <w:rPr>
      <w:rFonts w:ascii="Helvetica" w:eastAsiaTheme="minorHAnsi" w:hAnsi="Helvetica" w:cs="Helvetica"/>
      <w:color w:val="262626"/>
      <w:sz w:val="27"/>
      <w:szCs w:val="27"/>
      <w:bdr w:val="none" w:sz="0" w:space="0" w:color="auto"/>
      <w:lang w:val="sv-SE" w:eastAsia="sv-SE"/>
    </w:rPr>
  </w:style>
  <w:style w:type="paragraph" w:customStyle="1" w:styleId="p11">
    <w:name w:val="p11"/>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AA0"/>
      <w:spacing w:after="339"/>
    </w:pPr>
    <w:rPr>
      <w:rFonts w:ascii="Helvetica" w:eastAsiaTheme="minorHAnsi" w:hAnsi="Helvetica" w:cs="Helvetica"/>
      <w:color w:val="262626"/>
      <w:sz w:val="21"/>
      <w:szCs w:val="21"/>
      <w:bdr w:val="none" w:sz="0" w:space="0" w:color="auto"/>
      <w:lang w:val="sv-SE" w:eastAsia="sv-SE"/>
    </w:rPr>
  </w:style>
  <w:style w:type="paragraph" w:customStyle="1" w:styleId="p12">
    <w:name w:val="p12"/>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AA0"/>
    </w:pPr>
    <w:rPr>
      <w:rFonts w:ascii="Helvetica" w:eastAsiaTheme="minorHAnsi" w:hAnsi="Helvetica" w:cs="Helvetica"/>
      <w:color w:val="262626"/>
      <w:sz w:val="21"/>
      <w:szCs w:val="21"/>
      <w:bdr w:val="none" w:sz="0" w:space="0" w:color="auto"/>
      <w:lang w:val="sv-SE" w:eastAsia="sv-SE"/>
    </w:rPr>
  </w:style>
  <w:style w:type="paragraph" w:customStyle="1" w:styleId="p13">
    <w:name w:val="p13"/>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hanging="1440"/>
    </w:pPr>
    <w:rPr>
      <w:rFonts w:ascii="Helvetica" w:eastAsiaTheme="minorHAnsi" w:hAnsi="Helvetica" w:cs="Helvetica"/>
      <w:color w:val="5A5A5A"/>
      <w:sz w:val="21"/>
      <w:szCs w:val="21"/>
      <w:bdr w:val="none" w:sz="0" w:space="0" w:color="auto"/>
      <w:lang w:val="sv-SE" w:eastAsia="sv-SE"/>
    </w:rPr>
  </w:style>
  <w:style w:type="paragraph" w:customStyle="1" w:styleId="p14">
    <w:name w:val="p14"/>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Helvetica" w:eastAsiaTheme="minorHAnsi" w:hAnsi="Helvetica" w:cs="Helvetica"/>
      <w:color w:val="5A5A5A"/>
      <w:sz w:val="21"/>
      <w:szCs w:val="21"/>
      <w:bdr w:val="none" w:sz="0" w:space="0" w:color="auto"/>
      <w:lang w:val="sv-SE" w:eastAsia="sv-SE"/>
    </w:rPr>
  </w:style>
  <w:style w:type="paragraph" w:customStyle="1" w:styleId="p15">
    <w:name w:val="p15"/>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Calibri" w:eastAsiaTheme="minorHAnsi" w:hAnsi="Calibri" w:cs="Calibri"/>
      <w:color w:val="2B4386"/>
      <w:sz w:val="17"/>
      <w:szCs w:val="17"/>
      <w:bdr w:val="none" w:sz="0" w:space="0" w:color="auto"/>
      <w:lang w:val="sv-SE" w:eastAsia="sv-SE"/>
    </w:rPr>
  </w:style>
  <w:style w:type="paragraph" w:customStyle="1" w:styleId="p16">
    <w:name w:val="p16"/>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Calibri" w:eastAsiaTheme="minorHAnsi" w:hAnsi="Calibri" w:cs="Calibri"/>
      <w:color w:val="4E545D"/>
      <w:sz w:val="14"/>
      <w:szCs w:val="14"/>
      <w:bdr w:val="none" w:sz="0" w:space="0" w:color="auto"/>
      <w:lang w:val="sv-SE" w:eastAsia="sv-SE"/>
    </w:rPr>
  </w:style>
  <w:style w:type="paragraph" w:customStyle="1" w:styleId="p17">
    <w:name w:val="p17"/>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pPr>
    <w:rPr>
      <w:rFonts w:ascii="Calibri" w:eastAsiaTheme="minorHAnsi" w:hAnsi="Calibri" w:cs="Calibri"/>
      <w:color w:val="151719"/>
      <w:sz w:val="17"/>
      <w:szCs w:val="17"/>
      <w:bdr w:val="none" w:sz="0" w:space="0" w:color="auto"/>
      <w:lang w:val="sv-SE" w:eastAsia="sv-SE"/>
    </w:rPr>
  </w:style>
  <w:style w:type="paragraph" w:customStyle="1" w:styleId="p18">
    <w:name w:val="p18"/>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pPr>
    <w:rPr>
      <w:rFonts w:ascii="Calibri" w:eastAsiaTheme="minorHAnsi" w:hAnsi="Calibri" w:cs="Calibri"/>
      <w:color w:val="191919"/>
      <w:sz w:val="17"/>
      <w:szCs w:val="17"/>
      <w:bdr w:val="none" w:sz="0" w:space="0" w:color="auto"/>
      <w:lang w:val="sv-SE" w:eastAsia="sv-SE"/>
    </w:rPr>
  </w:style>
  <w:style w:type="paragraph" w:customStyle="1" w:styleId="p19">
    <w:name w:val="p19"/>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pPr>
    <w:rPr>
      <w:rFonts w:ascii="Calibri" w:eastAsiaTheme="minorHAnsi" w:hAnsi="Calibri" w:cs="Calibri"/>
      <w:color w:val="191919"/>
      <w:sz w:val="18"/>
      <w:szCs w:val="18"/>
      <w:bdr w:val="none" w:sz="0" w:space="0" w:color="auto"/>
      <w:lang w:val="sv-SE" w:eastAsia="sv-SE"/>
    </w:rPr>
  </w:style>
  <w:style w:type="paragraph" w:customStyle="1" w:styleId="p20">
    <w:name w:val="p20"/>
    <w:basedOn w:val="Normal"/>
    <w:rsid w:val="006614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Calibri" w:eastAsiaTheme="minorHAnsi" w:hAnsi="Calibri" w:cs="Calibri"/>
      <w:color w:val="191919"/>
      <w:sz w:val="18"/>
      <w:szCs w:val="18"/>
      <w:bdr w:val="none" w:sz="0" w:space="0" w:color="auto"/>
      <w:lang w:val="sv-SE" w:eastAsia="sv-SE"/>
    </w:rPr>
  </w:style>
  <w:style w:type="character" w:customStyle="1" w:styleId="s1">
    <w:name w:val="s1"/>
    <w:basedOn w:val="Standardstycketeckensnitt"/>
    <w:rsid w:val="00661451"/>
    <w:rPr>
      <w:u w:val="single"/>
    </w:rPr>
  </w:style>
  <w:style w:type="character" w:customStyle="1" w:styleId="s2">
    <w:name w:val="s2"/>
    <w:basedOn w:val="Standardstycketeckensnitt"/>
    <w:rsid w:val="00661451"/>
    <w:rPr>
      <w:rFonts w:ascii="Helvetica" w:hAnsi="Helvetica" w:cs="Helvetica" w:hint="default"/>
    </w:rPr>
  </w:style>
  <w:style w:type="character" w:customStyle="1" w:styleId="s3">
    <w:name w:val="s3"/>
    <w:basedOn w:val="Standardstycketeckensnitt"/>
    <w:rsid w:val="00661451"/>
    <w:rPr>
      <w:rFonts w:ascii="Times New Roman" w:hAnsi="Times New Roman" w:cs="Times New Roman" w:hint="default"/>
    </w:rPr>
  </w:style>
  <w:style w:type="character" w:customStyle="1" w:styleId="s6">
    <w:name w:val="s6"/>
    <w:basedOn w:val="Standardstycketeckensnitt"/>
    <w:rsid w:val="00661451"/>
    <w:rPr>
      <w:color w:val="0B61CD"/>
      <w:u w:val="single"/>
    </w:rPr>
  </w:style>
  <w:style w:type="character" w:customStyle="1" w:styleId="apple-converted-space">
    <w:name w:val="apple-converted-space"/>
    <w:basedOn w:val="Standardstycketeckensnitt"/>
    <w:rsid w:val="00661451"/>
  </w:style>
  <w:style w:type="paragraph" w:styleId="Sidhuvud">
    <w:name w:val="header"/>
    <w:basedOn w:val="Normal"/>
    <w:link w:val="SidhuvudChar"/>
    <w:uiPriority w:val="99"/>
    <w:unhideWhenUsed/>
    <w:rsid w:val="00B46B38"/>
    <w:pPr>
      <w:tabs>
        <w:tab w:val="center" w:pos="4536"/>
        <w:tab w:val="right" w:pos="9072"/>
      </w:tabs>
    </w:pPr>
  </w:style>
  <w:style w:type="character" w:customStyle="1" w:styleId="SidhuvudChar">
    <w:name w:val="Sidhuvud Char"/>
    <w:basedOn w:val="Standardstycketeckensnitt"/>
    <w:link w:val="Sidhuvud"/>
    <w:uiPriority w:val="99"/>
    <w:rsid w:val="00B46B38"/>
    <w:rPr>
      <w:sz w:val="24"/>
      <w:szCs w:val="24"/>
      <w:lang w:val="en-US" w:eastAsia="en-US"/>
    </w:rPr>
  </w:style>
  <w:style w:type="paragraph" w:styleId="Sidfot">
    <w:name w:val="footer"/>
    <w:basedOn w:val="Normal"/>
    <w:link w:val="SidfotChar"/>
    <w:uiPriority w:val="99"/>
    <w:unhideWhenUsed/>
    <w:rsid w:val="00B46B38"/>
    <w:pPr>
      <w:tabs>
        <w:tab w:val="center" w:pos="4536"/>
        <w:tab w:val="right" w:pos="9072"/>
      </w:tabs>
    </w:pPr>
  </w:style>
  <w:style w:type="character" w:customStyle="1" w:styleId="SidfotChar">
    <w:name w:val="Sidfot Char"/>
    <w:basedOn w:val="Standardstycketeckensnitt"/>
    <w:link w:val="Sidfot"/>
    <w:uiPriority w:val="99"/>
    <w:rsid w:val="00B46B38"/>
    <w:rPr>
      <w:sz w:val="24"/>
      <w:szCs w:val="24"/>
      <w:lang w:val="en-US" w:eastAsia="en-US"/>
    </w:rPr>
  </w:style>
  <w:style w:type="paragraph" w:styleId="Innehll9">
    <w:name w:val="toc 9"/>
    <w:basedOn w:val="Normal"/>
    <w:next w:val="Normal"/>
    <w:autoRedefine/>
    <w:uiPriority w:val="39"/>
    <w:semiHidden/>
    <w:unhideWhenUsed/>
    <w:rsid w:val="00D511D2"/>
    <w:pPr>
      <w:spacing w:after="100"/>
      <w:ind w:left="1920"/>
    </w:pPr>
  </w:style>
  <w:style w:type="paragraph" w:styleId="Normalwebb">
    <w:name w:val="Normal (Web)"/>
    <w:basedOn w:val="Normal"/>
    <w:uiPriority w:val="99"/>
    <w:semiHidden/>
    <w:unhideWhenUsed/>
    <w:rsid w:val="009A4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 w:type="character" w:styleId="Betoning">
    <w:name w:val="Emphasis"/>
    <w:basedOn w:val="Standardstycketeckensnitt"/>
    <w:uiPriority w:val="20"/>
    <w:qFormat/>
    <w:rsid w:val="009A45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5662955">
      <w:bodyDiv w:val="1"/>
      <w:marLeft w:val="0"/>
      <w:marRight w:val="0"/>
      <w:marTop w:val="0"/>
      <w:marBottom w:val="0"/>
      <w:divBdr>
        <w:top w:val="none" w:sz="0" w:space="0" w:color="auto"/>
        <w:left w:val="none" w:sz="0" w:space="0" w:color="auto"/>
        <w:bottom w:val="none" w:sz="0" w:space="0" w:color="auto"/>
        <w:right w:val="none" w:sz="0" w:space="0" w:color="auto"/>
      </w:divBdr>
    </w:div>
    <w:div w:id="1403257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dtail.se/podcast/varvet/-389-alxandra-rapa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CGGCLwxJnED/?utm_source=ig_web_copy_li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witter.com/DrEmmaFrans/status/1400104017385115653" TargetMode="External"/><Relationship Id="rId4" Type="http://schemas.openxmlformats.org/officeDocument/2006/relationships/settings" Target="settings.xml"/><Relationship Id="rId9" Type="http://schemas.openxmlformats.org/officeDocument/2006/relationships/hyperlink" Target="http://www.lakartidningen.se/Klinik-och-vetenskap/Temaartikel/2017/10/Psoriasis-ar-en-hudsjukdom-med-manga-ansikten/"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5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9EFF-17D1-415E-8766-F73947B9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5360</Words>
  <Characters>28414</Characters>
  <Application>Microsoft Office Word</Application>
  <DocSecurity>0</DocSecurity>
  <Lines>236</Lines>
  <Paragraphs>67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Holmberg Berggren</dc:creator>
  <cp:lastModifiedBy>Kerstin Holmberg Berggren</cp:lastModifiedBy>
  <cp:revision>13</cp:revision>
  <cp:lastPrinted>2024-03-18T07:25:00Z</cp:lastPrinted>
  <dcterms:created xsi:type="dcterms:W3CDTF">2024-03-18T07:26:00Z</dcterms:created>
  <dcterms:modified xsi:type="dcterms:W3CDTF">2024-03-28T10:35:00Z</dcterms:modified>
</cp:coreProperties>
</file>